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7D54B1" w14:textId="1C8B8A63" w:rsidR="00E66558" w:rsidRDefault="009D71E8">
      <w:pPr>
        <w:pStyle w:val="Heading1"/>
      </w:pPr>
      <w:bookmarkStart w:id="0" w:name="_Toc400361362"/>
      <w:bookmarkStart w:id="1" w:name="_Toc443397153"/>
      <w:bookmarkStart w:id="2" w:name="_Toc357771638"/>
      <w:bookmarkStart w:id="3" w:name="_Toc346793416"/>
      <w:bookmarkStart w:id="4" w:name="_Toc328122777"/>
      <w:r>
        <w:t>Pupil premium strategy statement</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p>
    <w:p w14:paraId="2A7D54B2" w14:textId="7159D8A2" w:rsidR="00E66558" w:rsidRDefault="009D71E8" w:rsidP="5B3BF8E0">
      <w:pPr>
        <w:pStyle w:val="Heading2"/>
        <w:rPr>
          <w:b w:val="0"/>
          <w:color w:val="auto"/>
          <w:sz w:val="24"/>
          <w:szCs w:val="24"/>
        </w:rPr>
      </w:pPr>
      <w:r w:rsidRPr="5B3BF8E0">
        <w:rPr>
          <w:b w:val="0"/>
          <w:color w:val="auto"/>
          <w:sz w:val="24"/>
          <w:szCs w:val="24"/>
        </w:rPr>
        <w:t>This statement details our school’s use of pupil premium (and recovery premium for the 202</w:t>
      </w:r>
      <w:r w:rsidR="00E1387A">
        <w:rPr>
          <w:b w:val="0"/>
          <w:color w:val="auto"/>
          <w:sz w:val="24"/>
          <w:szCs w:val="24"/>
        </w:rPr>
        <w:t>4</w:t>
      </w:r>
      <w:r w:rsidRPr="5B3BF8E0">
        <w:rPr>
          <w:b w:val="0"/>
          <w:color w:val="auto"/>
          <w:sz w:val="24"/>
          <w:szCs w:val="24"/>
        </w:rPr>
        <w:t xml:space="preserve"> to 202</w:t>
      </w:r>
      <w:r w:rsidR="00E1387A">
        <w:rPr>
          <w:b w:val="0"/>
          <w:color w:val="auto"/>
          <w:sz w:val="24"/>
          <w:szCs w:val="24"/>
        </w:rPr>
        <w:t>5</w:t>
      </w:r>
      <w:r w:rsidRPr="5B3BF8E0">
        <w:rPr>
          <w:b w:val="0"/>
          <w:color w:val="auto"/>
          <w:sz w:val="24"/>
          <w:szCs w:val="24"/>
        </w:rPr>
        <w:t xml:space="preserve"> academic year) funding to help improve the attainment of our </w:t>
      </w:r>
      <w:r w:rsidR="6AEF2E84" w:rsidRPr="5B3BF8E0">
        <w:rPr>
          <w:b w:val="0"/>
          <w:color w:val="auto"/>
          <w:sz w:val="24"/>
          <w:szCs w:val="24"/>
        </w:rPr>
        <w:t>disadvantaged</w:t>
      </w:r>
      <w:r w:rsidRPr="5B3BF8E0">
        <w:rPr>
          <w:b w:val="0"/>
          <w:color w:val="auto"/>
          <w:sz w:val="24"/>
          <w:szCs w:val="24"/>
        </w:rPr>
        <w:t xml:space="preserve"> pupils. </w:t>
      </w:r>
    </w:p>
    <w:p w14:paraId="2A7D54B3" w14:textId="77777777" w:rsidR="00E66558" w:rsidRDefault="009D71E8">
      <w:pPr>
        <w:pStyle w:val="Heading2"/>
        <w:spacing w:before="240"/>
        <w:rPr>
          <w:b w:val="0"/>
          <w:bCs/>
          <w:color w:val="auto"/>
          <w:sz w:val="24"/>
          <w:szCs w:val="24"/>
        </w:rPr>
      </w:pPr>
      <w:r>
        <w:rPr>
          <w:b w:val="0"/>
          <w:bCs/>
          <w:color w:val="auto"/>
          <w:sz w:val="24"/>
          <w:szCs w:val="24"/>
        </w:rPr>
        <w:t xml:space="preserve">It outlines our pupil premium strategy, how we intend to spend the funding in this academic year and the effect that last year’s spending of pupil premium had within our school. </w:t>
      </w:r>
    </w:p>
    <w:p w14:paraId="2A7D54B4" w14:textId="77777777" w:rsidR="00E66558" w:rsidRDefault="009D71E8">
      <w:pPr>
        <w:pStyle w:val="Heading2"/>
      </w:pPr>
      <w:r>
        <w:t>School overview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4A0" w:firstRow="1" w:lastRow="0" w:firstColumn="1" w:lastColumn="0" w:noHBand="0" w:noVBand="1"/>
      </w:tblPr>
      <w:tblGrid>
        <w:gridCol w:w="6517"/>
        <w:gridCol w:w="2969"/>
      </w:tblGrid>
      <w:tr w:rsidR="00E66558" w14:paraId="2A7D54B7" w14:textId="77777777">
        <w:tc>
          <w:tcPr>
            <w:tcW w:w="651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B5" w14:textId="77777777" w:rsidR="00E66558" w:rsidRDefault="009D71E8">
            <w:pPr>
              <w:pStyle w:val="TableHeader"/>
              <w:jc w:val="left"/>
            </w:pPr>
            <w:r>
              <w:t>Detail</w:t>
            </w:r>
          </w:p>
        </w:tc>
        <w:tc>
          <w:tcPr>
            <w:tcW w:w="296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B6" w14:textId="77777777" w:rsidR="00E66558" w:rsidRDefault="009D71E8">
            <w:pPr>
              <w:pStyle w:val="TableHeader"/>
              <w:jc w:val="left"/>
            </w:pPr>
            <w:r>
              <w:t>Data</w:t>
            </w:r>
          </w:p>
        </w:tc>
      </w:tr>
      <w:tr w:rsidR="00E66558" w14:paraId="2A7D54BA"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8" w14:textId="77777777" w:rsidR="00E66558" w:rsidRDefault="009D71E8">
            <w:pPr>
              <w:pStyle w:val="TableRow"/>
            </w:pPr>
            <w:r>
              <w:t>School name</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9" w14:textId="59C7FD15" w:rsidR="00E66558" w:rsidRDefault="00940CC1">
            <w:pPr>
              <w:pStyle w:val="TableRow"/>
            </w:pPr>
            <w:r>
              <w:t>Newquay Junior Academy</w:t>
            </w:r>
          </w:p>
        </w:tc>
      </w:tr>
      <w:tr w:rsidR="00E66558" w14:paraId="2A7D54BD"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B" w14:textId="77777777" w:rsidR="00E66558" w:rsidRDefault="009D71E8">
            <w:pPr>
              <w:pStyle w:val="TableRow"/>
            </w:pPr>
            <w:r>
              <w:t xml:space="preserve">Number of pupils in school </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C" w14:textId="6441240E" w:rsidR="00E66558" w:rsidRDefault="00EF3FD7">
            <w:pPr>
              <w:pStyle w:val="TableRow"/>
            </w:pPr>
            <w:r>
              <w:t>4</w:t>
            </w:r>
            <w:r w:rsidR="007F71B0">
              <w:t>57</w:t>
            </w:r>
          </w:p>
        </w:tc>
      </w:tr>
      <w:tr w:rsidR="00E66558" w14:paraId="2A7D54C0"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E" w14:textId="77777777" w:rsidR="00E66558" w:rsidRDefault="009D71E8">
            <w:pPr>
              <w:pStyle w:val="TableRow"/>
            </w:pPr>
            <w:r>
              <w:t>Proportion (%) of pupil premium eligible pupils</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F" w14:textId="72D3CF7B" w:rsidR="00E66558" w:rsidRDefault="00D76125">
            <w:pPr>
              <w:pStyle w:val="TableRow"/>
            </w:pPr>
            <w:r>
              <w:t>2</w:t>
            </w:r>
            <w:r w:rsidR="007F71B0">
              <w:t>1</w:t>
            </w:r>
            <w:r w:rsidR="00940CC1">
              <w:t>.</w:t>
            </w:r>
            <w:r w:rsidR="00EF3FD7">
              <w:t>6</w:t>
            </w:r>
            <w:r w:rsidR="00940CC1">
              <w:t>%</w:t>
            </w:r>
          </w:p>
        </w:tc>
      </w:tr>
      <w:tr w:rsidR="00E66558" w14:paraId="2A7D54C3"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1" w14:textId="77777777" w:rsidR="00E66558" w:rsidRDefault="009D71E8">
            <w:pPr>
              <w:pStyle w:val="TableRow"/>
            </w:pPr>
            <w:r>
              <w:rPr>
                <w:szCs w:val="22"/>
              </w:rPr>
              <w:t xml:space="preserve">Academic year/years that our current pupil premium strategy plan covers </w:t>
            </w:r>
            <w:r>
              <w:rPr>
                <w:b/>
                <w:bCs/>
                <w:szCs w:val="22"/>
              </w:rPr>
              <w:t>(</w:t>
            </w:r>
            <w:proofErr w:type="gramStart"/>
            <w:r>
              <w:rPr>
                <w:b/>
                <w:bCs/>
                <w:szCs w:val="22"/>
              </w:rPr>
              <w:t>3 year</w:t>
            </w:r>
            <w:proofErr w:type="gramEnd"/>
            <w:r>
              <w:rPr>
                <w:b/>
                <w:bCs/>
                <w:szCs w:val="22"/>
              </w:rPr>
              <w:t xml:space="preserve"> plans are recommended)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97420" w14:textId="13979D28" w:rsidR="00E66558" w:rsidRDefault="00940CC1">
            <w:pPr>
              <w:pStyle w:val="TableRow"/>
            </w:pPr>
            <w:r w:rsidRPr="00D76125">
              <w:t>202</w:t>
            </w:r>
            <w:r w:rsidR="007F71B0">
              <w:t>2</w:t>
            </w:r>
            <w:r w:rsidRPr="00D76125">
              <w:t>-202</w:t>
            </w:r>
            <w:r w:rsidR="007F71B0">
              <w:t>3</w:t>
            </w:r>
            <w:r w:rsidR="002671F4">
              <w:t xml:space="preserve"> </w:t>
            </w:r>
          </w:p>
          <w:p w14:paraId="1AA805C3" w14:textId="0C911C07" w:rsidR="00940CC1" w:rsidRDefault="00940CC1">
            <w:pPr>
              <w:pStyle w:val="TableRow"/>
            </w:pPr>
            <w:r w:rsidRPr="00EF3FD7">
              <w:t>202</w:t>
            </w:r>
            <w:r w:rsidR="007F71B0">
              <w:t>3</w:t>
            </w:r>
            <w:r w:rsidRPr="00EF3FD7">
              <w:t>-202</w:t>
            </w:r>
            <w:r w:rsidR="007F71B0">
              <w:t>4</w:t>
            </w:r>
            <w:r w:rsidR="00D76125">
              <w:t xml:space="preserve"> </w:t>
            </w:r>
          </w:p>
          <w:p w14:paraId="2A7D54C2" w14:textId="788D4BCE" w:rsidR="00940CC1" w:rsidRDefault="00940CC1">
            <w:pPr>
              <w:pStyle w:val="TableRow"/>
            </w:pPr>
            <w:r w:rsidRPr="00EF3FD7">
              <w:rPr>
                <w:highlight w:val="yellow"/>
              </w:rPr>
              <w:t>202</w:t>
            </w:r>
            <w:r w:rsidR="007F71B0">
              <w:rPr>
                <w:highlight w:val="yellow"/>
              </w:rPr>
              <w:t>4</w:t>
            </w:r>
            <w:r w:rsidRPr="00EF3FD7">
              <w:rPr>
                <w:highlight w:val="yellow"/>
              </w:rPr>
              <w:t>-202</w:t>
            </w:r>
            <w:r w:rsidR="007F71B0">
              <w:t>5</w:t>
            </w:r>
            <w:r w:rsidR="00EF3FD7">
              <w:t xml:space="preserve"> current year</w:t>
            </w:r>
          </w:p>
        </w:tc>
      </w:tr>
      <w:tr w:rsidR="00E66558" w14:paraId="2A7D54C6"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4" w14:textId="77777777" w:rsidR="00E66558" w:rsidRDefault="009D71E8">
            <w:pPr>
              <w:pStyle w:val="TableRow"/>
            </w:pPr>
            <w:r>
              <w:rPr>
                <w:szCs w:val="22"/>
              </w:rPr>
              <w:t>Date this statement was published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5" w14:textId="3633B994" w:rsidR="00E66558" w:rsidRDefault="007F71B0" w:rsidP="00D76125">
            <w:pPr>
              <w:pStyle w:val="TableRow"/>
              <w:ind w:left="0"/>
            </w:pPr>
            <w:r>
              <w:t>16</w:t>
            </w:r>
            <w:r w:rsidR="00EF3FD7" w:rsidRPr="00EF3FD7">
              <w:rPr>
                <w:vertAlign w:val="superscript"/>
              </w:rPr>
              <w:t>th</w:t>
            </w:r>
            <w:r w:rsidR="00EF3FD7">
              <w:t xml:space="preserve"> </w:t>
            </w:r>
            <w:r w:rsidR="00940CC1">
              <w:t>September 202</w:t>
            </w:r>
            <w:r>
              <w:t>4</w:t>
            </w:r>
          </w:p>
        </w:tc>
      </w:tr>
      <w:tr w:rsidR="00E66558" w14:paraId="2A7D54C9"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7" w14:textId="77777777" w:rsidR="00E66558" w:rsidRDefault="009D71E8">
            <w:pPr>
              <w:pStyle w:val="TableRow"/>
            </w:pPr>
            <w:r>
              <w:rPr>
                <w:szCs w:val="22"/>
              </w:rPr>
              <w:t>Date on which it will be reviewed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8" w14:textId="6F3B566D" w:rsidR="00E66558" w:rsidRDefault="00E5028A" w:rsidP="007F71B0">
            <w:pPr>
              <w:pStyle w:val="TableRow"/>
              <w:ind w:left="0"/>
            </w:pPr>
            <w:r>
              <w:t>September</w:t>
            </w:r>
            <w:r w:rsidR="007E3377">
              <w:t xml:space="preserve"> 202</w:t>
            </w:r>
            <w:r w:rsidR="007F71B0">
              <w:t>5</w:t>
            </w:r>
          </w:p>
        </w:tc>
      </w:tr>
      <w:tr w:rsidR="00E66558" w14:paraId="2A7D54CC"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A" w14:textId="77777777" w:rsidR="00E66558" w:rsidRDefault="009D71E8">
            <w:pPr>
              <w:pStyle w:val="TableRow"/>
            </w:pPr>
            <w:r>
              <w:t>Statement authorised by</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B" w14:textId="4762F0EA" w:rsidR="002671F4" w:rsidRDefault="002671F4" w:rsidP="007F71B0">
            <w:pPr>
              <w:pStyle w:val="TableRow"/>
              <w:ind w:left="0"/>
            </w:pPr>
            <w:r>
              <w:t>Craig Hayes</w:t>
            </w:r>
          </w:p>
        </w:tc>
      </w:tr>
      <w:tr w:rsidR="00E66558" w14:paraId="2A7D54CF"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D" w14:textId="77777777" w:rsidR="00E66558" w:rsidRDefault="009D71E8">
            <w:pPr>
              <w:pStyle w:val="TableRow"/>
            </w:pPr>
            <w:r>
              <w:t>Pupil premium lead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E" w14:textId="4AA01D46" w:rsidR="00E66558" w:rsidRDefault="00940CC1" w:rsidP="007F71B0">
            <w:pPr>
              <w:pStyle w:val="TableRow"/>
              <w:ind w:left="0"/>
            </w:pPr>
            <w:r>
              <w:t>Lisa Mann</w:t>
            </w:r>
          </w:p>
        </w:tc>
      </w:tr>
      <w:tr w:rsidR="00E66558" w14:paraId="2A7D54D2"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0" w14:textId="77777777" w:rsidR="00E66558" w:rsidRDefault="009D71E8">
            <w:pPr>
              <w:pStyle w:val="TableRow"/>
            </w:pPr>
            <w:r>
              <w:t xml:space="preserve">Governor </w:t>
            </w:r>
            <w:r>
              <w:rPr>
                <w:szCs w:val="22"/>
              </w:rPr>
              <w:t xml:space="preserve">/ Trustee </w:t>
            </w:r>
            <w:r>
              <w:t>lead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1" w14:textId="4A9963E7" w:rsidR="00E66558" w:rsidRDefault="00D76125" w:rsidP="00E5028A">
            <w:pPr>
              <w:pStyle w:val="TableRow"/>
              <w:ind w:left="0"/>
            </w:pPr>
            <w:r>
              <w:t>Matt Williams</w:t>
            </w:r>
          </w:p>
        </w:tc>
      </w:tr>
    </w:tbl>
    <w:bookmarkEnd w:id="2"/>
    <w:bookmarkEnd w:id="3"/>
    <w:bookmarkEnd w:id="4"/>
    <w:p w14:paraId="2A7D54D3" w14:textId="77777777" w:rsidR="00E66558" w:rsidRDefault="009D71E8">
      <w:pPr>
        <w:spacing w:before="480" w:line="240" w:lineRule="auto"/>
        <w:rPr>
          <w:b/>
          <w:color w:val="104F75"/>
          <w:sz w:val="32"/>
          <w:szCs w:val="32"/>
        </w:rPr>
      </w:pPr>
      <w:r>
        <w:rPr>
          <w:b/>
          <w:color w:val="104F75"/>
          <w:sz w:val="32"/>
          <w:szCs w:val="32"/>
        </w:rPr>
        <w:t>Funding overview</w:t>
      </w:r>
    </w:p>
    <w:tbl>
      <w:tblPr>
        <w:tblW w:w="9486" w:type="dxa"/>
        <w:tblCellMar>
          <w:left w:w="10" w:type="dxa"/>
          <w:right w:w="10" w:type="dxa"/>
        </w:tblCellMar>
        <w:tblLook w:val="04A0" w:firstRow="1" w:lastRow="0" w:firstColumn="1" w:lastColumn="0" w:noHBand="0" w:noVBand="1"/>
      </w:tblPr>
      <w:tblGrid>
        <w:gridCol w:w="6516"/>
        <w:gridCol w:w="2970"/>
      </w:tblGrid>
      <w:tr w:rsidR="00E66558" w14:paraId="2A7D54D6"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D4" w14:textId="77777777" w:rsidR="00E66558" w:rsidRDefault="009D71E8">
            <w:pPr>
              <w:pStyle w:val="TableRow"/>
            </w:pPr>
            <w:r>
              <w:rPr>
                <w:b/>
              </w:rPr>
              <w:t>Detail</w:t>
            </w:r>
          </w:p>
        </w:tc>
        <w:tc>
          <w:tcPr>
            <w:tcW w:w="297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D5" w14:textId="77777777" w:rsidR="00E66558" w:rsidRDefault="009D71E8">
            <w:pPr>
              <w:pStyle w:val="TableRow"/>
            </w:pPr>
            <w:r>
              <w:rPr>
                <w:b/>
              </w:rPr>
              <w:t>Amount</w:t>
            </w:r>
          </w:p>
        </w:tc>
      </w:tr>
      <w:tr w:rsidR="00E66558" w14:paraId="2A7D54D9"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7" w14:textId="77777777" w:rsidR="00E66558" w:rsidRDefault="009D71E8">
            <w:pPr>
              <w:pStyle w:val="TableRow"/>
            </w:pPr>
            <w:r>
              <w:t>Pupil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8" w14:textId="2B2CF081" w:rsidR="00E66558" w:rsidRDefault="009D71E8" w:rsidP="004D62FF">
            <w:pPr>
              <w:pStyle w:val="TableRow"/>
              <w:ind w:left="0"/>
            </w:pPr>
            <w:r>
              <w:t>£</w:t>
            </w:r>
            <w:r w:rsidR="00330219">
              <w:t>15</w:t>
            </w:r>
            <w:r w:rsidR="00D6411D">
              <w:t>9</w:t>
            </w:r>
            <w:r w:rsidR="00330219">
              <w:t>,</w:t>
            </w:r>
            <w:r w:rsidR="00D6411D">
              <w:t>550</w:t>
            </w:r>
          </w:p>
        </w:tc>
      </w:tr>
      <w:tr w:rsidR="00E66558" w14:paraId="2A7D54DC"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A" w14:textId="77777777" w:rsidR="00E66558" w:rsidRDefault="009D71E8">
            <w:pPr>
              <w:pStyle w:val="TableRow"/>
            </w:pPr>
            <w:r>
              <w:t>Recovery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B" w14:textId="31F95633" w:rsidR="00E66558" w:rsidRDefault="00846765" w:rsidP="00D76125">
            <w:pPr>
              <w:pStyle w:val="TableRow"/>
              <w:ind w:left="0"/>
            </w:pPr>
            <w:r>
              <w:t>£</w:t>
            </w:r>
            <w:r w:rsidR="00D6411D">
              <w:t>0</w:t>
            </w:r>
          </w:p>
        </w:tc>
      </w:tr>
      <w:tr w:rsidR="00E66558" w14:paraId="2A7D54DF"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D" w14:textId="77777777" w:rsidR="00E66558" w:rsidRDefault="009D71E8">
            <w:pPr>
              <w:pStyle w:val="TableRow"/>
            </w:pPr>
            <w:r>
              <w:t>Pupil premium funding carried forward from previous years (enter £0 if not applicable)</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E" w14:textId="65C72FD1" w:rsidR="00E66558" w:rsidRDefault="009D71E8" w:rsidP="004D62FF">
            <w:pPr>
              <w:pStyle w:val="TableRow"/>
              <w:ind w:left="0"/>
            </w:pPr>
            <w:r>
              <w:t>£</w:t>
            </w:r>
            <w:r w:rsidR="007E3377">
              <w:t>0</w:t>
            </w:r>
          </w:p>
        </w:tc>
      </w:tr>
      <w:tr w:rsidR="00E66558" w14:paraId="2A7D54E3"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E0" w14:textId="77777777" w:rsidR="00E66558" w:rsidRDefault="009D71E8">
            <w:pPr>
              <w:pStyle w:val="TableRow"/>
              <w:rPr>
                <w:b/>
              </w:rPr>
            </w:pPr>
            <w:r>
              <w:rPr>
                <w:b/>
              </w:rPr>
              <w:t>Total budget for this academic year</w:t>
            </w:r>
          </w:p>
          <w:p w14:paraId="2A7D54E1" w14:textId="77777777" w:rsidR="00E66558" w:rsidRDefault="009D71E8">
            <w:pPr>
              <w:pStyle w:val="TableRow"/>
            </w:pPr>
            <w:r>
              <w:t>If your school is an academy in a trust that pools this funding, state the amount available to your school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E2" w14:textId="013AFA22" w:rsidR="00E66558" w:rsidRDefault="009D71E8">
            <w:pPr>
              <w:pStyle w:val="TableRow"/>
            </w:pPr>
            <w:r>
              <w:t>£</w:t>
            </w:r>
            <w:r w:rsidR="00C87E11">
              <w:t>1</w:t>
            </w:r>
            <w:r w:rsidR="00D6411D">
              <w:t>59</w:t>
            </w:r>
            <w:r w:rsidR="00C87E11">
              <w:t>,</w:t>
            </w:r>
            <w:r w:rsidR="00D6411D">
              <w:t>550</w:t>
            </w:r>
          </w:p>
        </w:tc>
      </w:tr>
    </w:tbl>
    <w:p w14:paraId="2A7D54E4" w14:textId="77777777" w:rsidR="00E66558" w:rsidRDefault="009D71E8">
      <w:pPr>
        <w:pStyle w:val="Heading1"/>
      </w:pPr>
      <w:r>
        <w:lastRenderedPageBreak/>
        <w:t>Part A: Pupil premium strategy plan</w:t>
      </w:r>
    </w:p>
    <w:p w14:paraId="2A7D54E5" w14:textId="77777777" w:rsidR="00E66558" w:rsidRDefault="009D71E8">
      <w:pPr>
        <w:pStyle w:val="Heading2"/>
      </w:pPr>
      <w:bookmarkStart w:id="14" w:name="_Toc357771640"/>
      <w:bookmarkStart w:id="15" w:name="_Toc346793418"/>
      <w:r>
        <w:t>Statement of intent</w:t>
      </w:r>
    </w:p>
    <w:tbl>
      <w:tblPr>
        <w:tblW w:w="9486" w:type="dxa"/>
        <w:tblCellMar>
          <w:left w:w="10" w:type="dxa"/>
          <w:right w:w="10" w:type="dxa"/>
        </w:tblCellMar>
        <w:tblLook w:val="04A0" w:firstRow="1" w:lastRow="0" w:firstColumn="1" w:lastColumn="0" w:noHBand="0" w:noVBand="1"/>
      </w:tblPr>
      <w:tblGrid>
        <w:gridCol w:w="9486"/>
      </w:tblGrid>
      <w:tr w:rsidR="00E66558" w14:paraId="2A7D54EA" w14:textId="77777777" w:rsidTr="53B05F06">
        <w:tc>
          <w:tcPr>
            <w:tcW w:w="94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9212FDE" w14:textId="77777777" w:rsidR="007E3377" w:rsidRPr="00C06352" w:rsidRDefault="007E3377" w:rsidP="007E3377">
            <w:pPr>
              <w:pStyle w:val="Default"/>
              <w:rPr>
                <w:rStyle w:val="Strong"/>
                <w:rFonts w:ascii="Arial" w:hAnsi="Arial" w:cs="Arial"/>
                <w:color w:val="auto"/>
                <w:sz w:val="22"/>
              </w:rPr>
            </w:pPr>
            <w:r w:rsidRPr="00C06352">
              <w:rPr>
                <w:rStyle w:val="Strong"/>
                <w:rFonts w:ascii="Arial" w:hAnsi="Arial" w:cs="Arial"/>
                <w:color w:val="auto"/>
                <w:sz w:val="22"/>
              </w:rPr>
              <w:t>We use the Pupil Premium Grant to fund three main activity types:</w:t>
            </w:r>
          </w:p>
          <w:p w14:paraId="29360D39" w14:textId="77777777" w:rsidR="007E3377" w:rsidRPr="00C06352" w:rsidRDefault="007E3377" w:rsidP="007E3377">
            <w:pPr>
              <w:pStyle w:val="Default"/>
              <w:rPr>
                <w:rFonts w:ascii="Arial" w:hAnsi="Arial" w:cs="Arial"/>
                <w:bCs/>
                <w:color w:val="auto"/>
                <w:sz w:val="22"/>
              </w:rPr>
            </w:pPr>
            <w:r w:rsidRPr="00C06352">
              <w:rPr>
                <w:rFonts w:ascii="Arial" w:hAnsi="Arial" w:cs="Arial"/>
                <w:color w:val="auto"/>
                <w:sz w:val="22"/>
              </w:rPr>
              <w:br/>
            </w:r>
            <w:r w:rsidRPr="00C06352">
              <w:rPr>
                <w:rStyle w:val="Strong"/>
                <w:rFonts w:ascii="Arial" w:hAnsi="Arial" w:cs="Arial"/>
                <w:color w:val="auto"/>
                <w:sz w:val="22"/>
              </w:rPr>
              <w:t>1. Support</w:t>
            </w:r>
            <w:r w:rsidRPr="00C06352">
              <w:rPr>
                <w:rFonts w:ascii="Arial" w:hAnsi="Arial" w:cs="Arial"/>
                <w:bCs/>
                <w:color w:val="auto"/>
                <w:sz w:val="22"/>
              </w:rPr>
              <w:br/>
            </w:r>
            <w:r w:rsidRPr="00C06352">
              <w:rPr>
                <w:rStyle w:val="Strong"/>
                <w:rFonts w:ascii="Arial" w:hAnsi="Arial" w:cs="Arial"/>
                <w:color w:val="auto"/>
                <w:sz w:val="22"/>
              </w:rPr>
              <w:t>2. Intervention</w:t>
            </w:r>
            <w:r w:rsidRPr="00C06352">
              <w:rPr>
                <w:rFonts w:ascii="Arial" w:hAnsi="Arial" w:cs="Arial"/>
                <w:bCs/>
                <w:color w:val="auto"/>
                <w:sz w:val="22"/>
              </w:rPr>
              <w:br/>
            </w:r>
            <w:r w:rsidRPr="00C06352">
              <w:rPr>
                <w:rStyle w:val="Strong"/>
                <w:rFonts w:ascii="Arial" w:hAnsi="Arial" w:cs="Arial"/>
                <w:color w:val="auto"/>
                <w:sz w:val="22"/>
              </w:rPr>
              <w:t>3. Enrichment</w:t>
            </w:r>
          </w:p>
          <w:p w14:paraId="26BE246C" w14:textId="77777777" w:rsidR="007E3377" w:rsidRPr="00C06352" w:rsidRDefault="007E3377" w:rsidP="007E3377">
            <w:pPr>
              <w:shd w:val="clear" w:color="auto" w:fill="FFFFFF"/>
              <w:spacing w:before="100" w:beforeAutospacing="1" w:after="100" w:afterAutospacing="1" w:line="312" w:lineRule="atLeast"/>
              <w:outlineLvl w:val="2"/>
              <w:rPr>
                <w:rFonts w:cs="Arial"/>
                <w:sz w:val="22"/>
              </w:rPr>
            </w:pPr>
            <w:r w:rsidRPr="00C06352">
              <w:rPr>
                <w:rFonts w:cs="Arial"/>
                <w:b/>
                <w:bCs/>
                <w:sz w:val="22"/>
              </w:rPr>
              <w:t>Support</w:t>
            </w:r>
          </w:p>
          <w:p w14:paraId="6787FF2D" w14:textId="77777777" w:rsidR="007E3377" w:rsidRPr="00C06352" w:rsidRDefault="007E3377" w:rsidP="007E3377">
            <w:pPr>
              <w:numPr>
                <w:ilvl w:val="0"/>
                <w:numId w:val="14"/>
              </w:numPr>
              <w:shd w:val="clear" w:color="auto" w:fill="FFFFFF"/>
              <w:suppressAutoHyphens w:val="0"/>
              <w:autoSpaceDN/>
              <w:spacing w:before="100" w:beforeAutospacing="1" w:after="100" w:afterAutospacing="1" w:line="336" w:lineRule="atLeast"/>
              <w:rPr>
                <w:rFonts w:cs="Arial"/>
                <w:sz w:val="22"/>
              </w:rPr>
            </w:pPr>
            <w:r w:rsidRPr="00C06352">
              <w:rPr>
                <w:rFonts w:cs="Arial"/>
                <w:sz w:val="22"/>
              </w:rPr>
              <w:t>Upon entry, we use qualitative and quantitative data to set aspirational targets for our pupils.  </w:t>
            </w:r>
          </w:p>
          <w:p w14:paraId="6755472C" w14:textId="6420F679" w:rsidR="007E3377" w:rsidRPr="00C06352" w:rsidRDefault="007E3377" w:rsidP="007E3377">
            <w:pPr>
              <w:numPr>
                <w:ilvl w:val="0"/>
                <w:numId w:val="14"/>
              </w:numPr>
              <w:shd w:val="clear" w:color="auto" w:fill="FFFFFF"/>
              <w:suppressAutoHyphens w:val="0"/>
              <w:autoSpaceDN/>
              <w:spacing w:before="100" w:beforeAutospacing="1" w:after="100" w:afterAutospacing="1" w:line="336" w:lineRule="atLeast"/>
              <w:rPr>
                <w:rFonts w:cs="Arial"/>
                <w:sz w:val="22"/>
              </w:rPr>
            </w:pPr>
            <w:r w:rsidRPr="00C06352">
              <w:rPr>
                <w:rFonts w:cs="Arial"/>
                <w:sz w:val="22"/>
              </w:rPr>
              <w:t>In order to support the social and emotional needs of our pupils, we contribute to the Educational Psychologist, Child Protection Lead, Speech and Language Therapist, counsellor and Educational Welfare Officer who work across Cornwall Education Learning Trust.   </w:t>
            </w:r>
          </w:p>
          <w:p w14:paraId="4D985D6B" w14:textId="77777777" w:rsidR="007E3377" w:rsidRPr="00C06352" w:rsidRDefault="007E3377" w:rsidP="007E3377">
            <w:pPr>
              <w:numPr>
                <w:ilvl w:val="0"/>
                <w:numId w:val="14"/>
              </w:numPr>
              <w:shd w:val="clear" w:color="auto" w:fill="FFFFFF"/>
              <w:suppressAutoHyphens w:val="0"/>
              <w:autoSpaceDN/>
              <w:spacing w:before="100" w:beforeAutospacing="1" w:after="100" w:afterAutospacing="1" w:line="336" w:lineRule="atLeast"/>
              <w:rPr>
                <w:rFonts w:cs="Arial"/>
                <w:sz w:val="22"/>
              </w:rPr>
            </w:pPr>
            <w:r w:rsidRPr="00C06352">
              <w:rPr>
                <w:rFonts w:cs="Arial"/>
                <w:sz w:val="22"/>
              </w:rPr>
              <w:t xml:space="preserve">Investment in a Parent Support Advisor to provide additional support for parents and break down any barriers to engagement.  </w:t>
            </w:r>
          </w:p>
          <w:p w14:paraId="6944A411" w14:textId="77777777" w:rsidR="007E3377" w:rsidRPr="00C06352" w:rsidRDefault="007E3377" w:rsidP="007E3377">
            <w:pPr>
              <w:shd w:val="clear" w:color="auto" w:fill="FFFFFF"/>
              <w:spacing w:before="100" w:beforeAutospacing="1" w:after="100" w:afterAutospacing="1" w:line="312" w:lineRule="atLeast"/>
              <w:outlineLvl w:val="2"/>
              <w:rPr>
                <w:rFonts w:cs="Arial"/>
                <w:sz w:val="22"/>
              </w:rPr>
            </w:pPr>
            <w:r w:rsidRPr="00C06352">
              <w:rPr>
                <w:rFonts w:cs="Arial"/>
                <w:b/>
                <w:bCs/>
                <w:sz w:val="22"/>
              </w:rPr>
              <w:t>Intervention</w:t>
            </w:r>
          </w:p>
          <w:p w14:paraId="095703FC" w14:textId="5BB0D5A8" w:rsidR="007E3377" w:rsidRPr="00C06352" w:rsidRDefault="007E3377" w:rsidP="53B05F06">
            <w:pPr>
              <w:numPr>
                <w:ilvl w:val="0"/>
                <w:numId w:val="15"/>
              </w:numPr>
              <w:shd w:val="clear" w:color="auto" w:fill="FFFFFF" w:themeFill="background1"/>
              <w:suppressAutoHyphens w:val="0"/>
              <w:autoSpaceDN/>
              <w:spacing w:before="100" w:beforeAutospacing="1" w:after="100" w:afterAutospacing="1" w:line="336" w:lineRule="atLeast"/>
              <w:rPr>
                <w:rFonts w:cs="Arial"/>
                <w:sz w:val="22"/>
                <w:szCs w:val="22"/>
              </w:rPr>
            </w:pPr>
            <w:r w:rsidRPr="53B05F06">
              <w:rPr>
                <w:rFonts w:cs="Arial"/>
                <w:sz w:val="22"/>
                <w:szCs w:val="22"/>
              </w:rPr>
              <w:t xml:space="preserve">Staff are aware of </w:t>
            </w:r>
            <w:r w:rsidR="033CEA2E" w:rsidRPr="53B05F06">
              <w:rPr>
                <w:rFonts w:cs="Arial"/>
                <w:sz w:val="22"/>
                <w:szCs w:val="22"/>
              </w:rPr>
              <w:t>disadvantaged</w:t>
            </w:r>
            <w:r w:rsidRPr="53B05F06">
              <w:rPr>
                <w:rFonts w:cs="Arial"/>
                <w:sz w:val="22"/>
                <w:szCs w:val="22"/>
              </w:rPr>
              <w:t xml:space="preserve"> pupils and their progress is tracked termly and appropriate interventions are put in place to mitigate underachievement.</w:t>
            </w:r>
          </w:p>
          <w:p w14:paraId="6A408BEC" w14:textId="77777777" w:rsidR="007E3377" w:rsidRPr="00C06352" w:rsidRDefault="007E3377" w:rsidP="007E3377">
            <w:pPr>
              <w:numPr>
                <w:ilvl w:val="0"/>
                <w:numId w:val="15"/>
              </w:numPr>
              <w:shd w:val="clear" w:color="auto" w:fill="FFFFFF"/>
              <w:suppressAutoHyphens w:val="0"/>
              <w:autoSpaceDN/>
              <w:spacing w:before="100" w:beforeAutospacing="1" w:after="100" w:afterAutospacing="1" w:line="336" w:lineRule="atLeast"/>
              <w:rPr>
                <w:rFonts w:cs="Arial"/>
                <w:sz w:val="22"/>
              </w:rPr>
            </w:pPr>
            <w:r w:rsidRPr="00C06352">
              <w:rPr>
                <w:rFonts w:cs="Arial"/>
                <w:sz w:val="22"/>
              </w:rPr>
              <w:t>A rigorous staff appraisal system involves analysis and discussion of the achievement and attainment of our pupils.</w:t>
            </w:r>
          </w:p>
          <w:p w14:paraId="4944D179" w14:textId="77777777" w:rsidR="007E3377" w:rsidRPr="00C06352" w:rsidRDefault="007E3377" w:rsidP="007E3377">
            <w:pPr>
              <w:numPr>
                <w:ilvl w:val="0"/>
                <w:numId w:val="15"/>
              </w:numPr>
              <w:shd w:val="clear" w:color="auto" w:fill="FFFFFF"/>
              <w:suppressAutoHyphens w:val="0"/>
              <w:autoSpaceDN/>
              <w:spacing w:before="100" w:beforeAutospacing="1" w:after="100" w:afterAutospacing="1" w:line="336" w:lineRule="atLeast"/>
              <w:rPr>
                <w:rFonts w:cs="Arial"/>
                <w:sz w:val="22"/>
              </w:rPr>
            </w:pPr>
            <w:r w:rsidRPr="00C06352">
              <w:rPr>
                <w:rFonts w:cs="Arial"/>
                <w:sz w:val="22"/>
              </w:rPr>
              <w:t xml:space="preserve">We invest in both additional Senior Learning Support assistants and Learning Support assistants to ensure individuals are able to make at least expected progress and the </w:t>
            </w:r>
            <w:proofErr w:type="gramStart"/>
            <w:r w:rsidRPr="00C06352">
              <w:rPr>
                <w:rFonts w:cs="Arial"/>
                <w:sz w:val="22"/>
              </w:rPr>
              <w:t>most-able</w:t>
            </w:r>
            <w:proofErr w:type="gramEnd"/>
            <w:r w:rsidRPr="00C06352">
              <w:rPr>
                <w:rFonts w:cs="Arial"/>
                <w:sz w:val="22"/>
              </w:rPr>
              <w:t xml:space="preserve"> are challenged to achieve their potential.</w:t>
            </w:r>
          </w:p>
          <w:p w14:paraId="7024E8A5" w14:textId="77777777" w:rsidR="007E3377" w:rsidRPr="00C06352" w:rsidRDefault="007E3377" w:rsidP="007E3377">
            <w:pPr>
              <w:numPr>
                <w:ilvl w:val="0"/>
                <w:numId w:val="15"/>
              </w:numPr>
              <w:shd w:val="clear" w:color="auto" w:fill="FFFFFF"/>
              <w:suppressAutoHyphens w:val="0"/>
              <w:autoSpaceDN/>
              <w:spacing w:before="100" w:beforeAutospacing="1" w:after="100" w:afterAutospacing="1" w:line="336" w:lineRule="atLeast"/>
              <w:rPr>
                <w:rFonts w:cs="Arial"/>
                <w:sz w:val="22"/>
              </w:rPr>
            </w:pPr>
            <w:r w:rsidRPr="00C06352">
              <w:rPr>
                <w:rFonts w:cs="Arial"/>
                <w:sz w:val="22"/>
              </w:rPr>
              <w:t>We invest in a wide range of Continuing Professional Development for teachers including high quality training, rigorous monitoring and judicious deployment of Learning Support Assistants, to ensure high quality teaching for all. There is an emphasis on engagement and effective oral and written feedback to promote progress. </w:t>
            </w:r>
          </w:p>
          <w:p w14:paraId="52FDEC0A" w14:textId="77777777" w:rsidR="007E3377" w:rsidRPr="00C06352" w:rsidRDefault="007E3377" w:rsidP="007E3377">
            <w:pPr>
              <w:shd w:val="clear" w:color="auto" w:fill="FFFFFF"/>
              <w:spacing w:before="100" w:beforeAutospacing="1" w:after="100" w:afterAutospacing="1" w:line="312" w:lineRule="atLeast"/>
              <w:outlineLvl w:val="2"/>
              <w:rPr>
                <w:rFonts w:cs="Arial"/>
                <w:sz w:val="22"/>
              </w:rPr>
            </w:pPr>
            <w:r w:rsidRPr="00C06352">
              <w:rPr>
                <w:rFonts w:cs="Arial"/>
                <w:b/>
                <w:bCs/>
                <w:sz w:val="22"/>
              </w:rPr>
              <w:t>Enrichment</w:t>
            </w:r>
          </w:p>
          <w:p w14:paraId="72551D43" w14:textId="77777777" w:rsidR="007E3377" w:rsidRPr="00C06352" w:rsidRDefault="007E3377" w:rsidP="007E3377">
            <w:pPr>
              <w:numPr>
                <w:ilvl w:val="0"/>
                <w:numId w:val="16"/>
              </w:numPr>
              <w:shd w:val="clear" w:color="auto" w:fill="FFFFFF"/>
              <w:suppressAutoHyphens w:val="0"/>
              <w:autoSpaceDN/>
              <w:spacing w:before="100" w:beforeAutospacing="1" w:after="100" w:afterAutospacing="1" w:line="336" w:lineRule="atLeast"/>
              <w:rPr>
                <w:rFonts w:cs="Arial"/>
                <w:sz w:val="22"/>
              </w:rPr>
            </w:pPr>
            <w:r w:rsidRPr="00C06352">
              <w:rPr>
                <w:rFonts w:cs="Arial"/>
                <w:sz w:val="22"/>
              </w:rPr>
              <w:t>We offer before and after school clubs which provide enrichment activities.</w:t>
            </w:r>
          </w:p>
          <w:p w14:paraId="4650872E" w14:textId="18462637" w:rsidR="007E3377" w:rsidRPr="00C06352" w:rsidRDefault="007E3377" w:rsidP="25D8AA95">
            <w:pPr>
              <w:numPr>
                <w:ilvl w:val="0"/>
                <w:numId w:val="16"/>
              </w:numPr>
              <w:shd w:val="clear" w:color="auto" w:fill="FFFFFF" w:themeFill="background1"/>
              <w:suppressAutoHyphens w:val="0"/>
              <w:autoSpaceDN/>
              <w:spacing w:before="100" w:beforeAutospacing="1" w:after="100" w:afterAutospacing="1" w:line="336" w:lineRule="atLeast"/>
              <w:rPr>
                <w:rFonts w:cs="Arial"/>
                <w:sz w:val="22"/>
                <w:szCs w:val="22"/>
              </w:rPr>
            </w:pPr>
            <w:r w:rsidRPr="25D8AA95">
              <w:rPr>
                <w:rFonts w:cs="Arial"/>
                <w:sz w:val="22"/>
                <w:szCs w:val="22"/>
              </w:rPr>
              <w:t xml:space="preserve">We subsidise after school provision for </w:t>
            </w:r>
            <w:r w:rsidR="39D36C5C" w:rsidRPr="25D8AA95">
              <w:rPr>
                <w:rFonts w:cs="Arial"/>
                <w:sz w:val="22"/>
                <w:szCs w:val="22"/>
              </w:rPr>
              <w:t>disadvantaged</w:t>
            </w:r>
            <w:r w:rsidRPr="25D8AA95">
              <w:rPr>
                <w:rFonts w:cs="Arial"/>
                <w:sz w:val="22"/>
                <w:szCs w:val="22"/>
              </w:rPr>
              <w:t xml:space="preserve"> groups.</w:t>
            </w:r>
          </w:p>
          <w:p w14:paraId="1A5EC2A9" w14:textId="77777777" w:rsidR="007E3377" w:rsidRPr="00C06352" w:rsidRDefault="007E3377" w:rsidP="007E3377">
            <w:pPr>
              <w:numPr>
                <w:ilvl w:val="0"/>
                <w:numId w:val="16"/>
              </w:numPr>
              <w:shd w:val="clear" w:color="auto" w:fill="FFFFFF"/>
              <w:suppressAutoHyphens w:val="0"/>
              <w:autoSpaceDN/>
              <w:spacing w:before="100" w:beforeAutospacing="1" w:after="100" w:afterAutospacing="1" w:line="336" w:lineRule="atLeast"/>
              <w:rPr>
                <w:rFonts w:cs="Arial"/>
                <w:sz w:val="22"/>
              </w:rPr>
            </w:pPr>
            <w:r w:rsidRPr="00C06352">
              <w:rPr>
                <w:rFonts w:cs="Arial"/>
                <w:sz w:val="22"/>
              </w:rPr>
              <w:t>Trips are offered and subsidised throughout the year.</w:t>
            </w:r>
          </w:p>
          <w:p w14:paraId="2A7D54E9" w14:textId="5B71648C" w:rsidR="007E3377" w:rsidRPr="00401EB6" w:rsidRDefault="007E3377" w:rsidP="00401EB6">
            <w:pPr>
              <w:shd w:val="clear" w:color="auto" w:fill="FFFFFF"/>
              <w:spacing w:before="100" w:beforeAutospacing="1" w:after="100" w:afterAutospacing="1" w:line="336" w:lineRule="atLeast"/>
              <w:rPr>
                <w:rFonts w:cs="Arial"/>
                <w:sz w:val="22"/>
              </w:rPr>
            </w:pPr>
            <w:r w:rsidRPr="00C06352">
              <w:rPr>
                <w:rFonts w:cs="Arial"/>
                <w:sz w:val="22"/>
              </w:rPr>
              <w:t>In addition to the above, we provide financial assistance for uniform</w:t>
            </w:r>
            <w:r w:rsidR="00FA44EF">
              <w:rPr>
                <w:rFonts w:cs="Arial"/>
                <w:sz w:val="22"/>
              </w:rPr>
              <w:t xml:space="preserve"> and food parcels</w:t>
            </w:r>
            <w:r w:rsidRPr="00C06352">
              <w:rPr>
                <w:rFonts w:cs="Arial"/>
                <w:sz w:val="22"/>
              </w:rPr>
              <w:t xml:space="preserve"> for families that need it.</w:t>
            </w:r>
          </w:p>
        </w:tc>
      </w:tr>
    </w:tbl>
    <w:p w14:paraId="2A7D54EB" w14:textId="77777777" w:rsidR="00E66558" w:rsidRDefault="009D71E8">
      <w:pPr>
        <w:pStyle w:val="Heading2"/>
        <w:spacing w:before="600"/>
      </w:pPr>
      <w:r>
        <w:lastRenderedPageBreak/>
        <w:t>Challenges</w:t>
      </w:r>
    </w:p>
    <w:p w14:paraId="2A7D54EC" w14:textId="049AD194" w:rsidR="00E66558" w:rsidRPr="00C06352" w:rsidRDefault="009D71E8" w:rsidP="25D8AA95">
      <w:pPr>
        <w:spacing w:before="120" w:line="240" w:lineRule="auto"/>
        <w:textAlignment w:val="baseline"/>
        <w:outlineLvl w:val="0"/>
        <w:rPr>
          <w:sz w:val="22"/>
          <w:szCs w:val="22"/>
        </w:rPr>
      </w:pPr>
      <w:r w:rsidRPr="25D8AA95">
        <w:rPr>
          <w:color w:val="auto"/>
          <w:sz w:val="22"/>
          <w:szCs w:val="22"/>
        </w:rPr>
        <w:t xml:space="preserve">This details the key challenges to achievement that we have identified among our </w:t>
      </w:r>
      <w:r w:rsidR="004D62FF" w:rsidRPr="25D8AA95">
        <w:rPr>
          <w:color w:val="auto"/>
          <w:sz w:val="22"/>
          <w:szCs w:val="22"/>
        </w:rPr>
        <w:t>disadvantaged</w:t>
      </w:r>
      <w:r w:rsidRPr="25D8AA95">
        <w:rPr>
          <w:color w:val="auto"/>
          <w:sz w:val="22"/>
          <w:szCs w:val="22"/>
        </w:rPr>
        <w:t xml:space="preserve"> pupils.</w:t>
      </w:r>
    </w:p>
    <w:tbl>
      <w:tblPr>
        <w:tblW w:w="5000" w:type="pct"/>
        <w:tblCellMar>
          <w:left w:w="10" w:type="dxa"/>
          <w:right w:w="10" w:type="dxa"/>
        </w:tblCellMar>
        <w:tblLook w:val="04A0" w:firstRow="1" w:lastRow="0" w:firstColumn="1" w:lastColumn="0" w:noHBand="0" w:noVBand="1"/>
      </w:tblPr>
      <w:tblGrid>
        <w:gridCol w:w="1477"/>
        <w:gridCol w:w="8009"/>
      </w:tblGrid>
      <w:tr w:rsidR="00E66558" w14:paraId="2A7D54EF" w14:textId="77777777" w:rsidTr="53B05F06">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ED" w14:textId="77777777" w:rsidR="00E66558" w:rsidRDefault="009D71E8">
            <w:pPr>
              <w:pStyle w:val="TableHeader"/>
              <w:jc w:val="left"/>
            </w:pPr>
            <w:r>
              <w:t>Challenge number</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EE" w14:textId="77777777" w:rsidR="00E66558" w:rsidRDefault="009D71E8">
            <w:pPr>
              <w:pStyle w:val="TableHeader"/>
              <w:jc w:val="left"/>
            </w:pPr>
            <w:r>
              <w:t xml:space="preserve">Detail of challenge </w:t>
            </w:r>
          </w:p>
        </w:tc>
      </w:tr>
      <w:tr w:rsidR="007E3377" w14:paraId="2A7D54F2" w14:textId="77777777" w:rsidTr="53B05F06">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0" w14:textId="77777777" w:rsidR="007E3377" w:rsidRPr="00C06352" w:rsidRDefault="007E3377" w:rsidP="007E3377">
            <w:pPr>
              <w:pStyle w:val="TableRow"/>
              <w:rPr>
                <w:sz w:val="22"/>
                <w:szCs w:val="22"/>
              </w:rPr>
            </w:pPr>
            <w:r w:rsidRPr="00C06352">
              <w:rPr>
                <w:sz w:val="22"/>
                <w:szCs w:val="22"/>
              </w:rPr>
              <w:t>1</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1" w14:textId="3A6432C5" w:rsidR="007E3377" w:rsidRPr="00C06352" w:rsidRDefault="000B6DA2" w:rsidP="007E3377">
            <w:pPr>
              <w:pStyle w:val="TableRowCentered"/>
              <w:jc w:val="left"/>
              <w:rPr>
                <w:sz w:val="22"/>
                <w:szCs w:val="22"/>
              </w:rPr>
            </w:pPr>
            <w:r w:rsidRPr="25D8AA95">
              <w:rPr>
                <w:color w:val="auto"/>
                <w:sz w:val="22"/>
                <w:szCs w:val="22"/>
              </w:rPr>
              <w:t>We will ensure that t</w:t>
            </w:r>
            <w:r w:rsidR="007E3377" w:rsidRPr="25D8AA95">
              <w:rPr>
                <w:color w:val="auto"/>
                <w:sz w:val="22"/>
                <w:szCs w:val="22"/>
              </w:rPr>
              <w:t xml:space="preserve">he attendance of our </w:t>
            </w:r>
            <w:r w:rsidR="004D62FF" w:rsidRPr="25D8AA95">
              <w:rPr>
                <w:color w:val="auto"/>
                <w:sz w:val="22"/>
                <w:szCs w:val="22"/>
              </w:rPr>
              <w:t>disadvantaged</w:t>
            </w:r>
            <w:r w:rsidRPr="25D8AA95">
              <w:rPr>
                <w:color w:val="auto"/>
                <w:sz w:val="22"/>
                <w:szCs w:val="22"/>
              </w:rPr>
              <w:t xml:space="preserve"> </w:t>
            </w:r>
            <w:r w:rsidR="007F71B0">
              <w:rPr>
                <w:color w:val="auto"/>
                <w:sz w:val="22"/>
                <w:szCs w:val="22"/>
              </w:rPr>
              <w:t xml:space="preserve">pupils </w:t>
            </w:r>
            <w:r w:rsidRPr="25D8AA95">
              <w:rPr>
                <w:color w:val="auto"/>
                <w:sz w:val="22"/>
                <w:szCs w:val="22"/>
              </w:rPr>
              <w:t>is the same or higher than non-</w:t>
            </w:r>
            <w:r w:rsidR="004D62FF" w:rsidRPr="25D8AA95">
              <w:rPr>
                <w:color w:val="auto"/>
                <w:sz w:val="22"/>
                <w:szCs w:val="22"/>
              </w:rPr>
              <w:t>disadvantaged</w:t>
            </w:r>
            <w:r w:rsidRPr="25D8AA95">
              <w:rPr>
                <w:color w:val="auto"/>
                <w:sz w:val="22"/>
                <w:szCs w:val="22"/>
              </w:rPr>
              <w:t xml:space="preserve"> pupils. We are aiming for 97% attendance.</w:t>
            </w:r>
          </w:p>
        </w:tc>
      </w:tr>
      <w:tr w:rsidR="007E3377" w14:paraId="2A7D54F5" w14:textId="77777777" w:rsidTr="53B05F06">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3" w14:textId="77777777" w:rsidR="007E3377" w:rsidRPr="00C06352" w:rsidRDefault="007E3377" w:rsidP="007E3377">
            <w:pPr>
              <w:pStyle w:val="TableRow"/>
              <w:rPr>
                <w:sz w:val="22"/>
                <w:szCs w:val="22"/>
              </w:rPr>
            </w:pPr>
            <w:r w:rsidRPr="00C06352">
              <w:rPr>
                <w:sz w:val="22"/>
                <w:szCs w:val="22"/>
              </w:rPr>
              <w:t>2</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4" w14:textId="7B0BAA7D" w:rsidR="007E3377" w:rsidRPr="00C06352" w:rsidRDefault="000B6DA2" w:rsidP="007E3377">
            <w:pPr>
              <w:pStyle w:val="TableRowCentered"/>
              <w:jc w:val="left"/>
              <w:rPr>
                <w:sz w:val="22"/>
                <w:szCs w:val="22"/>
              </w:rPr>
            </w:pPr>
            <w:r w:rsidRPr="25D8AA95">
              <w:rPr>
                <w:color w:val="auto"/>
                <w:sz w:val="22"/>
                <w:szCs w:val="22"/>
              </w:rPr>
              <w:t xml:space="preserve">We will ensure that our </w:t>
            </w:r>
            <w:r w:rsidR="004D62FF" w:rsidRPr="25D8AA95">
              <w:rPr>
                <w:color w:val="auto"/>
                <w:sz w:val="22"/>
                <w:szCs w:val="22"/>
              </w:rPr>
              <w:t>disadvantaged</w:t>
            </w:r>
            <w:r w:rsidRPr="25D8AA95">
              <w:rPr>
                <w:color w:val="auto"/>
                <w:sz w:val="22"/>
                <w:szCs w:val="22"/>
              </w:rPr>
              <w:t xml:space="preserve"> pupils are making progress in reading, writing and mathematics that is the same as or higher than non-</w:t>
            </w:r>
            <w:r w:rsidR="004D62FF" w:rsidRPr="25D8AA95">
              <w:rPr>
                <w:color w:val="auto"/>
                <w:sz w:val="22"/>
                <w:szCs w:val="22"/>
              </w:rPr>
              <w:t>disadvantaged</w:t>
            </w:r>
            <w:r w:rsidRPr="25D8AA95">
              <w:rPr>
                <w:color w:val="auto"/>
                <w:sz w:val="22"/>
                <w:szCs w:val="22"/>
              </w:rPr>
              <w:t xml:space="preserve"> pupils.</w:t>
            </w:r>
          </w:p>
        </w:tc>
      </w:tr>
      <w:tr w:rsidR="007E3377" w14:paraId="2A7D54FB" w14:textId="77777777" w:rsidTr="53B05F06">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9" w14:textId="73A10BD9" w:rsidR="007E3377" w:rsidRPr="00C06352" w:rsidRDefault="009758DE" w:rsidP="007E3377">
            <w:pPr>
              <w:pStyle w:val="TableRow"/>
              <w:rPr>
                <w:sz w:val="22"/>
                <w:szCs w:val="22"/>
              </w:rPr>
            </w:pPr>
            <w:r>
              <w:rPr>
                <w:sz w:val="22"/>
                <w:szCs w:val="22"/>
              </w:rPr>
              <w:t>3</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A" w14:textId="67693F70" w:rsidR="007E3377" w:rsidRPr="00C06352" w:rsidRDefault="000B6DA2" w:rsidP="53B05F06">
            <w:pPr>
              <w:pStyle w:val="TableRowCentered"/>
              <w:jc w:val="left"/>
              <w:rPr>
                <w:sz w:val="22"/>
                <w:szCs w:val="22"/>
              </w:rPr>
            </w:pPr>
            <w:r w:rsidRPr="53B05F06">
              <w:rPr>
                <w:color w:val="auto"/>
                <w:sz w:val="22"/>
                <w:szCs w:val="22"/>
              </w:rPr>
              <w:t xml:space="preserve">We will ensure that </w:t>
            </w:r>
            <w:r w:rsidR="007E3377" w:rsidRPr="53B05F06">
              <w:rPr>
                <w:color w:val="auto"/>
                <w:sz w:val="22"/>
                <w:szCs w:val="22"/>
              </w:rPr>
              <w:t xml:space="preserve">our </w:t>
            </w:r>
            <w:r w:rsidR="7A07645F" w:rsidRPr="53B05F06">
              <w:rPr>
                <w:color w:val="auto"/>
                <w:sz w:val="22"/>
                <w:szCs w:val="22"/>
              </w:rPr>
              <w:t>disadvantaged</w:t>
            </w:r>
            <w:r w:rsidR="007E3377" w:rsidRPr="53B05F06">
              <w:rPr>
                <w:color w:val="auto"/>
                <w:sz w:val="22"/>
                <w:szCs w:val="22"/>
              </w:rPr>
              <w:t xml:space="preserve"> </w:t>
            </w:r>
            <w:r w:rsidR="00F06A7E" w:rsidRPr="53B05F06">
              <w:rPr>
                <w:color w:val="auto"/>
                <w:sz w:val="22"/>
                <w:szCs w:val="22"/>
              </w:rPr>
              <w:t>pupils</w:t>
            </w:r>
            <w:r w:rsidR="007E3377" w:rsidRPr="53B05F06">
              <w:rPr>
                <w:color w:val="auto"/>
                <w:sz w:val="22"/>
                <w:szCs w:val="22"/>
              </w:rPr>
              <w:t xml:space="preserve"> have the </w:t>
            </w:r>
            <w:r w:rsidRPr="53B05F06">
              <w:rPr>
                <w:color w:val="auto"/>
                <w:sz w:val="22"/>
                <w:szCs w:val="22"/>
              </w:rPr>
              <w:t xml:space="preserve">same </w:t>
            </w:r>
            <w:r w:rsidR="007E3377" w:rsidRPr="53B05F06">
              <w:rPr>
                <w:color w:val="auto"/>
                <w:sz w:val="22"/>
                <w:szCs w:val="22"/>
              </w:rPr>
              <w:t>rich and varied experiences as non-</w:t>
            </w:r>
            <w:r w:rsidR="004D62FF" w:rsidRPr="53B05F06">
              <w:rPr>
                <w:color w:val="auto"/>
                <w:sz w:val="22"/>
                <w:szCs w:val="22"/>
              </w:rPr>
              <w:t>disadvantaged</w:t>
            </w:r>
            <w:r w:rsidR="007E3377" w:rsidRPr="53B05F06">
              <w:rPr>
                <w:color w:val="auto"/>
                <w:sz w:val="22"/>
                <w:szCs w:val="22"/>
              </w:rPr>
              <w:t xml:space="preserve"> </w:t>
            </w:r>
            <w:r w:rsidR="00F06A7E" w:rsidRPr="53B05F06">
              <w:rPr>
                <w:color w:val="auto"/>
                <w:sz w:val="22"/>
                <w:szCs w:val="22"/>
              </w:rPr>
              <w:t>pupils</w:t>
            </w:r>
            <w:r w:rsidR="007E3377" w:rsidRPr="53B05F06">
              <w:rPr>
                <w:color w:val="auto"/>
                <w:sz w:val="22"/>
                <w:szCs w:val="22"/>
              </w:rPr>
              <w:t xml:space="preserve"> </w:t>
            </w:r>
            <w:r w:rsidRPr="53B05F06">
              <w:rPr>
                <w:color w:val="auto"/>
                <w:sz w:val="22"/>
                <w:szCs w:val="22"/>
              </w:rPr>
              <w:t xml:space="preserve">so that their </w:t>
            </w:r>
            <w:r w:rsidR="007E3377" w:rsidRPr="53B05F06">
              <w:rPr>
                <w:color w:val="auto"/>
                <w:sz w:val="22"/>
                <w:szCs w:val="22"/>
              </w:rPr>
              <w:t xml:space="preserve">knowledge of the world and vocabulary acquisition is </w:t>
            </w:r>
            <w:r w:rsidRPr="53B05F06">
              <w:rPr>
                <w:color w:val="auto"/>
                <w:sz w:val="22"/>
                <w:szCs w:val="22"/>
              </w:rPr>
              <w:t>improved.</w:t>
            </w:r>
          </w:p>
        </w:tc>
      </w:tr>
      <w:tr w:rsidR="007E3377" w14:paraId="2A7D54FE" w14:textId="77777777" w:rsidTr="53B05F06">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C" w14:textId="1FFD1DFC" w:rsidR="007E3377" w:rsidRPr="00C06352" w:rsidRDefault="009758DE" w:rsidP="007E3377">
            <w:pPr>
              <w:pStyle w:val="TableRow"/>
              <w:rPr>
                <w:sz w:val="22"/>
                <w:szCs w:val="22"/>
              </w:rPr>
            </w:pPr>
            <w:r>
              <w:rPr>
                <w:sz w:val="22"/>
                <w:szCs w:val="22"/>
              </w:rPr>
              <w:t>4</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D" w14:textId="2A57F6F7" w:rsidR="007E3377" w:rsidRPr="00C06352" w:rsidRDefault="000B6DA2" w:rsidP="53B05F06">
            <w:pPr>
              <w:pStyle w:val="TableRowCentered"/>
              <w:jc w:val="left"/>
              <w:rPr>
                <w:sz w:val="22"/>
                <w:szCs w:val="22"/>
              </w:rPr>
            </w:pPr>
            <w:r w:rsidRPr="53B05F06">
              <w:rPr>
                <w:sz w:val="22"/>
                <w:szCs w:val="22"/>
              </w:rPr>
              <w:t xml:space="preserve">We will ensure that we </w:t>
            </w:r>
            <w:r w:rsidR="00DD298D" w:rsidRPr="53B05F06">
              <w:rPr>
                <w:sz w:val="22"/>
                <w:szCs w:val="22"/>
              </w:rPr>
              <w:t xml:space="preserve">support the families of our </w:t>
            </w:r>
            <w:r w:rsidR="295C8630" w:rsidRPr="53B05F06">
              <w:rPr>
                <w:sz w:val="22"/>
                <w:szCs w:val="22"/>
              </w:rPr>
              <w:t>disadvantaged</w:t>
            </w:r>
            <w:r w:rsidR="00DD298D" w:rsidRPr="53B05F06">
              <w:rPr>
                <w:sz w:val="22"/>
                <w:szCs w:val="22"/>
              </w:rPr>
              <w:t xml:space="preserve"> pupils so that consistent approaches to learning and behaviour management are used in the academy and in the home.</w:t>
            </w:r>
          </w:p>
        </w:tc>
      </w:tr>
    </w:tbl>
    <w:p w14:paraId="2A7D54FF" w14:textId="77777777" w:rsidR="00E66558" w:rsidRDefault="009D71E8">
      <w:pPr>
        <w:pStyle w:val="Heading2"/>
        <w:spacing w:before="600"/>
      </w:pPr>
      <w:bookmarkStart w:id="16" w:name="_Toc443397160"/>
      <w:r>
        <w:t xml:space="preserve">Intended outcomes </w:t>
      </w:r>
    </w:p>
    <w:p w14:paraId="2A7D5500" w14:textId="77777777" w:rsidR="00E66558" w:rsidRPr="00C06352" w:rsidRDefault="009D71E8">
      <w:pPr>
        <w:rPr>
          <w:sz w:val="22"/>
        </w:rPr>
      </w:pPr>
      <w:r w:rsidRPr="00C06352">
        <w:rPr>
          <w:color w:val="auto"/>
          <w:sz w:val="22"/>
        </w:rPr>
        <w:t xml:space="preserve">This explains the outcomes we are aiming for </w:t>
      </w:r>
      <w:r w:rsidRPr="00C06352">
        <w:rPr>
          <w:b/>
          <w:bCs/>
          <w:color w:val="auto"/>
          <w:sz w:val="22"/>
        </w:rPr>
        <w:t>by the end of our current strategy plan</w:t>
      </w:r>
      <w:r w:rsidRPr="00C06352">
        <w:rPr>
          <w:color w:val="auto"/>
          <w:sz w:val="22"/>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4815"/>
        <w:gridCol w:w="4671"/>
      </w:tblGrid>
      <w:tr w:rsidR="00E66558" w14:paraId="2A7D5503" w14:textId="77777777">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01" w14:textId="77777777" w:rsidR="00E66558" w:rsidRDefault="009D71E8">
            <w:pPr>
              <w:pStyle w:val="TableHeader"/>
              <w:jc w:val="left"/>
            </w:pPr>
            <w:r>
              <w:t>Intended outcome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02" w14:textId="77777777" w:rsidR="00E66558" w:rsidRDefault="009D71E8">
            <w:pPr>
              <w:pStyle w:val="TableHeader"/>
              <w:jc w:val="left"/>
            </w:pPr>
            <w:r>
              <w:t>Success criteria</w:t>
            </w:r>
          </w:p>
        </w:tc>
      </w:tr>
      <w:tr w:rsidR="00AB7DEF" w14:paraId="2A7D5506"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4" w14:textId="31EB39F2" w:rsidR="00AB7DEF" w:rsidRPr="00C06352" w:rsidRDefault="00697022" w:rsidP="00AB7DEF">
            <w:pPr>
              <w:pStyle w:val="TableRow"/>
              <w:rPr>
                <w:rFonts w:cs="Arial"/>
                <w:sz w:val="22"/>
              </w:rPr>
            </w:pPr>
            <w:r>
              <w:rPr>
                <w:rFonts w:cs="Arial"/>
                <w:sz w:val="22"/>
              </w:rPr>
              <w:t xml:space="preserve">We will ensure that the attendance of our </w:t>
            </w:r>
            <w:r w:rsidR="004D62FF">
              <w:rPr>
                <w:rFonts w:cs="Arial"/>
                <w:sz w:val="22"/>
              </w:rPr>
              <w:t>disadvantaged</w:t>
            </w:r>
            <w:r>
              <w:rPr>
                <w:rFonts w:cs="Arial"/>
                <w:sz w:val="22"/>
              </w:rPr>
              <w:t xml:space="preserve"> pupils is the same or higher than non-</w:t>
            </w:r>
            <w:r w:rsidR="004D62FF">
              <w:rPr>
                <w:rFonts w:cs="Arial"/>
                <w:sz w:val="22"/>
              </w:rPr>
              <w:t>disadvantaged</w:t>
            </w:r>
            <w:r>
              <w:rPr>
                <w:rFonts w:cs="Arial"/>
                <w:sz w:val="22"/>
              </w:rPr>
              <w:t xml:space="preserve"> pupils. We are aiming for 97</w:t>
            </w:r>
            <w:r w:rsidR="009758DE">
              <w:rPr>
                <w:rFonts w:cs="Arial"/>
                <w:sz w:val="22"/>
              </w:rPr>
              <w:t>%</w:t>
            </w:r>
            <w:r>
              <w:rPr>
                <w:rFonts w:cs="Arial"/>
                <w:sz w:val="22"/>
              </w:rPr>
              <w:t xml:space="preserve"> attendance.</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16E3B" w14:textId="77777777" w:rsidR="00AB7DEF" w:rsidRDefault="00697022" w:rsidP="00697022">
            <w:pPr>
              <w:pStyle w:val="TableRowCentered"/>
              <w:jc w:val="left"/>
              <w:rPr>
                <w:rFonts w:cs="Arial"/>
                <w:sz w:val="22"/>
                <w:szCs w:val="24"/>
              </w:rPr>
            </w:pPr>
            <w:r>
              <w:rPr>
                <w:rFonts w:cs="Arial"/>
                <w:sz w:val="22"/>
                <w:szCs w:val="24"/>
              </w:rPr>
              <w:t>We will measure this intended outcome by:</w:t>
            </w:r>
          </w:p>
          <w:p w14:paraId="2A7D5505" w14:textId="63DE280A" w:rsidR="00697022" w:rsidRPr="00C06352" w:rsidRDefault="00697022" w:rsidP="00697022">
            <w:pPr>
              <w:pStyle w:val="TableRowCentered"/>
              <w:numPr>
                <w:ilvl w:val="0"/>
                <w:numId w:val="26"/>
              </w:numPr>
              <w:jc w:val="left"/>
              <w:rPr>
                <w:rFonts w:cs="Arial"/>
                <w:sz w:val="22"/>
                <w:szCs w:val="24"/>
              </w:rPr>
            </w:pPr>
            <w:r>
              <w:rPr>
                <w:rFonts w:cs="Arial"/>
                <w:sz w:val="22"/>
                <w:szCs w:val="24"/>
              </w:rPr>
              <w:t>Ensuring all staff analyse weekly, termly and yearly attendance information, both at an academy level, trust level and national level so that interventions can be put in place quickly.</w:t>
            </w:r>
          </w:p>
        </w:tc>
      </w:tr>
      <w:tr w:rsidR="00AB7DEF" w14:paraId="2A7D5509"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7" w14:textId="45539ADE" w:rsidR="00AB7DEF" w:rsidRPr="00C06352" w:rsidRDefault="00697022" w:rsidP="00AB7DEF">
            <w:pPr>
              <w:pStyle w:val="TableRow"/>
              <w:rPr>
                <w:sz w:val="22"/>
                <w:szCs w:val="22"/>
              </w:rPr>
            </w:pPr>
            <w:r>
              <w:rPr>
                <w:sz w:val="22"/>
                <w:szCs w:val="22"/>
              </w:rPr>
              <w:t xml:space="preserve">We will ensure that our </w:t>
            </w:r>
            <w:r w:rsidR="004D62FF">
              <w:rPr>
                <w:sz w:val="22"/>
                <w:szCs w:val="22"/>
              </w:rPr>
              <w:t>disadvantaged</w:t>
            </w:r>
            <w:r>
              <w:rPr>
                <w:sz w:val="22"/>
                <w:szCs w:val="22"/>
              </w:rPr>
              <w:t xml:space="preserve"> pupils are making progress in reading, writing and mathematics that is the same as or higher than non-</w:t>
            </w:r>
            <w:r w:rsidR="004D62FF">
              <w:rPr>
                <w:sz w:val="22"/>
                <w:szCs w:val="22"/>
              </w:rPr>
              <w:t>disadvantaged</w:t>
            </w:r>
            <w:r>
              <w:rPr>
                <w:sz w:val="22"/>
                <w:szCs w:val="22"/>
              </w:rPr>
              <w:t xml:space="preserve"> pupils.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7C896" w14:textId="77777777" w:rsidR="00AB7DEF" w:rsidRDefault="00697022" w:rsidP="00697022">
            <w:pPr>
              <w:pStyle w:val="TableRowCentered"/>
              <w:jc w:val="left"/>
              <w:rPr>
                <w:rFonts w:cs="Arial"/>
                <w:sz w:val="22"/>
                <w:szCs w:val="24"/>
              </w:rPr>
            </w:pPr>
            <w:r>
              <w:rPr>
                <w:rFonts w:cs="Arial"/>
                <w:sz w:val="22"/>
                <w:szCs w:val="24"/>
              </w:rPr>
              <w:t>We will measure this intended outcome by:</w:t>
            </w:r>
          </w:p>
          <w:p w14:paraId="2A7D5508" w14:textId="0EBFB4A1" w:rsidR="00697022" w:rsidRPr="00C06352" w:rsidRDefault="00697022" w:rsidP="00697022">
            <w:pPr>
              <w:pStyle w:val="TableRowCentered"/>
              <w:numPr>
                <w:ilvl w:val="0"/>
                <w:numId w:val="26"/>
              </w:numPr>
              <w:jc w:val="left"/>
              <w:rPr>
                <w:sz w:val="22"/>
                <w:szCs w:val="22"/>
              </w:rPr>
            </w:pPr>
            <w:r>
              <w:rPr>
                <w:sz w:val="22"/>
                <w:szCs w:val="22"/>
              </w:rPr>
              <w:t xml:space="preserve">Ensuring that staff use INSIGHT to analyse termly assessment information, </w:t>
            </w:r>
            <w:r>
              <w:rPr>
                <w:rFonts w:cs="Arial"/>
                <w:sz w:val="22"/>
                <w:szCs w:val="24"/>
              </w:rPr>
              <w:t>both at an academy level, trust level and national level so that interventions can be put in place for those pupils who fall behind so that they keep up.</w:t>
            </w:r>
          </w:p>
        </w:tc>
      </w:tr>
      <w:tr w:rsidR="00697022" w14:paraId="1C1BD2A2"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E91A7" w14:textId="7040FEF6" w:rsidR="00697022" w:rsidRDefault="00697022" w:rsidP="00AB7DEF">
            <w:pPr>
              <w:pStyle w:val="TableRow"/>
              <w:rPr>
                <w:sz w:val="22"/>
                <w:szCs w:val="22"/>
              </w:rPr>
            </w:pPr>
            <w:r>
              <w:rPr>
                <w:bCs/>
                <w:color w:val="auto"/>
                <w:sz w:val="22"/>
              </w:rPr>
              <w:t xml:space="preserve">We will ensure that </w:t>
            </w:r>
            <w:r w:rsidRPr="00C06352">
              <w:rPr>
                <w:bCs/>
                <w:color w:val="auto"/>
                <w:sz w:val="22"/>
              </w:rPr>
              <w:t xml:space="preserve">our </w:t>
            </w:r>
            <w:r w:rsidR="004D62FF">
              <w:rPr>
                <w:bCs/>
                <w:color w:val="auto"/>
                <w:sz w:val="22"/>
              </w:rPr>
              <w:t>disadvantaged</w:t>
            </w:r>
            <w:r w:rsidRPr="00C06352">
              <w:rPr>
                <w:bCs/>
                <w:color w:val="auto"/>
                <w:sz w:val="22"/>
              </w:rPr>
              <w:t xml:space="preserve"> pupils have the </w:t>
            </w:r>
            <w:r>
              <w:rPr>
                <w:bCs/>
                <w:color w:val="auto"/>
                <w:sz w:val="22"/>
              </w:rPr>
              <w:t xml:space="preserve">same </w:t>
            </w:r>
            <w:r w:rsidRPr="00C06352">
              <w:rPr>
                <w:bCs/>
                <w:color w:val="auto"/>
                <w:sz w:val="22"/>
              </w:rPr>
              <w:t>rich and varied experiences as non-</w:t>
            </w:r>
            <w:r w:rsidR="004D62FF">
              <w:rPr>
                <w:bCs/>
                <w:color w:val="auto"/>
                <w:sz w:val="22"/>
              </w:rPr>
              <w:t>disadvantaged</w:t>
            </w:r>
            <w:r w:rsidRPr="00C06352">
              <w:rPr>
                <w:bCs/>
                <w:color w:val="auto"/>
                <w:sz w:val="22"/>
              </w:rPr>
              <w:t xml:space="preserve"> pupils </w:t>
            </w:r>
            <w:r>
              <w:rPr>
                <w:bCs/>
                <w:color w:val="auto"/>
                <w:sz w:val="22"/>
              </w:rPr>
              <w:t xml:space="preserve">so that their </w:t>
            </w:r>
            <w:r w:rsidRPr="00C06352">
              <w:rPr>
                <w:bCs/>
                <w:color w:val="auto"/>
                <w:sz w:val="22"/>
              </w:rPr>
              <w:t xml:space="preserve">knowledge of the world and vocabulary acquisition is </w:t>
            </w:r>
            <w:r>
              <w:rPr>
                <w:bCs/>
                <w:color w:val="auto"/>
                <w:sz w:val="22"/>
              </w:rPr>
              <w:t>improved.</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BAD8" w14:textId="77777777" w:rsidR="00697022" w:rsidRDefault="00697022" w:rsidP="00697022">
            <w:pPr>
              <w:pStyle w:val="TableRowCentered"/>
              <w:jc w:val="left"/>
              <w:rPr>
                <w:rFonts w:cs="Arial"/>
                <w:sz w:val="22"/>
                <w:szCs w:val="24"/>
              </w:rPr>
            </w:pPr>
            <w:r>
              <w:rPr>
                <w:rFonts w:cs="Arial"/>
                <w:sz w:val="22"/>
                <w:szCs w:val="24"/>
              </w:rPr>
              <w:t>We will measure this intended outcome by:</w:t>
            </w:r>
          </w:p>
          <w:p w14:paraId="540698AC" w14:textId="161D3D2C" w:rsidR="00697022" w:rsidRDefault="00697022" w:rsidP="00697022">
            <w:pPr>
              <w:pStyle w:val="TableRowCentered"/>
              <w:numPr>
                <w:ilvl w:val="0"/>
                <w:numId w:val="26"/>
              </w:numPr>
              <w:jc w:val="left"/>
              <w:rPr>
                <w:rFonts w:cs="Arial"/>
                <w:sz w:val="22"/>
                <w:szCs w:val="24"/>
              </w:rPr>
            </w:pPr>
            <w:r>
              <w:rPr>
                <w:sz w:val="22"/>
                <w:szCs w:val="22"/>
              </w:rPr>
              <w:t xml:space="preserve">Ensuring that staff use INSIGHT to analyse termly assessment information, </w:t>
            </w:r>
            <w:r>
              <w:rPr>
                <w:rFonts w:cs="Arial"/>
                <w:sz w:val="22"/>
                <w:szCs w:val="24"/>
              </w:rPr>
              <w:t xml:space="preserve">both at an academy level, trust level and national level so that the percentage of </w:t>
            </w:r>
            <w:r w:rsidR="004D62FF">
              <w:rPr>
                <w:rFonts w:cs="Arial"/>
                <w:sz w:val="22"/>
                <w:szCs w:val="24"/>
              </w:rPr>
              <w:t>disadvantaged</w:t>
            </w:r>
            <w:r>
              <w:rPr>
                <w:rFonts w:cs="Arial"/>
                <w:sz w:val="22"/>
                <w:szCs w:val="24"/>
              </w:rPr>
              <w:t xml:space="preserve"> pupils achieving the expected standard in reading and writing is greater than or equal to the </w:t>
            </w:r>
            <w:r>
              <w:rPr>
                <w:rFonts w:cs="Arial"/>
                <w:sz w:val="22"/>
                <w:szCs w:val="24"/>
              </w:rPr>
              <w:lastRenderedPageBreak/>
              <w:t>percentage of non-</w:t>
            </w:r>
            <w:r w:rsidR="004D62FF">
              <w:rPr>
                <w:rFonts w:cs="Arial"/>
                <w:sz w:val="22"/>
                <w:szCs w:val="24"/>
              </w:rPr>
              <w:t>disadvantaged</w:t>
            </w:r>
            <w:r>
              <w:rPr>
                <w:rFonts w:cs="Arial"/>
                <w:sz w:val="22"/>
                <w:szCs w:val="24"/>
              </w:rPr>
              <w:t xml:space="preserve"> pupils.</w:t>
            </w:r>
          </w:p>
        </w:tc>
      </w:tr>
      <w:tr w:rsidR="00AB7DEF" w14:paraId="2A7D550C"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A" w14:textId="281AD620" w:rsidR="00AB7DEF" w:rsidRPr="00C06352" w:rsidRDefault="00DD298D" w:rsidP="00AB7DEF">
            <w:pPr>
              <w:pStyle w:val="TableRow"/>
              <w:rPr>
                <w:sz w:val="22"/>
                <w:szCs w:val="22"/>
              </w:rPr>
            </w:pPr>
            <w:r>
              <w:rPr>
                <w:iCs/>
                <w:sz w:val="22"/>
              </w:rPr>
              <w:lastRenderedPageBreak/>
              <w:t xml:space="preserve">We will ensure that we support the families of our </w:t>
            </w:r>
            <w:r w:rsidR="004D62FF">
              <w:rPr>
                <w:iCs/>
                <w:sz w:val="22"/>
              </w:rPr>
              <w:t>disadvantage</w:t>
            </w:r>
            <w:r>
              <w:rPr>
                <w:iCs/>
                <w:sz w:val="22"/>
              </w:rPr>
              <w:t>d pupils so that consistent approaches to learning and behaviour management are used in the academy and in the home.</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78CF0" w14:textId="31C6B499" w:rsidR="009758DE" w:rsidRDefault="009758DE" w:rsidP="009758DE">
            <w:pPr>
              <w:pStyle w:val="TableRowCentered"/>
              <w:jc w:val="left"/>
              <w:rPr>
                <w:rFonts w:cs="Arial"/>
                <w:sz w:val="22"/>
                <w:szCs w:val="24"/>
              </w:rPr>
            </w:pPr>
            <w:r>
              <w:rPr>
                <w:rFonts w:cs="Arial"/>
                <w:sz w:val="22"/>
                <w:szCs w:val="24"/>
              </w:rPr>
              <w:t>We will measure this intended outcome by:</w:t>
            </w:r>
          </w:p>
          <w:p w14:paraId="2F0B159E" w14:textId="0C732291" w:rsidR="009758DE" w:rsidRDefault="009758DE" w:rsidP="009758DE">
            <w:pPr>
              <w:pStyle w:val="TableRowCentered"/>
              <w:numPr>
                <w:ilvl w:val="0"/>
                <w:numId w:val="26"/>
              </w:numPr>
              <w:jc w:val="left"/>
              <w:rPr>
                <w:rFonts w:cs="Arial"/>
                <w:sz w:val="22"/>
                <w:szCs w:val="24"/>
              </w:rPr>
            </w:pPr>
            <w:r>
              <w:rPr>
                <w:rFonts w:cs="Arial"/>
                <w:sz w:val="22"/>
                <w:szCs w:val="24"/>
              </w:rPr>
              <w:t xml:space="preserve">Using </w:t>
            </w:r>
            <w:r w:rsidR="00D8200E">
              <w:rPr>
                <w:rFonts w:cs="Arial"/>
                <w:sz w:val="22"/>
                <w:szCs w:val="24"/>
              </w:rPr>
              <w:t xml:space="preserve">assessment information in INSIGHT to ensure that the percentage of </w:t>
            </w:r>
            <w:r w:rsidR="004D62FF">
              <w:rPr>
                <w:rFonts w:cs="Arial"/>
                <w:sz w:val="22"/>
                <w:szCs w:val="24"/>
              </w:rPr>
              <w:t>disadvantaged</w:t>
            </w:r>
            <w:r w:rsidR="00D8200E">
              <w:rPr>
                <w:rFonts w:cs="Arial"/>
                <w:sz w:val="22"/>
                <w:szCs w:val="24"/>
              </w:rPr>
              <w:t xml:space="preserve"> pupils achieving the expected standard in reading, writing and mathematics is greater than or equal to the percentage of non-</w:t>
            </w:r>
            <w:r w:rsidR="004D62FF">
              <w:rPr>
                <w:rFonts w:cs="Arial"/>
                <w:sz w:val="22"/>
                <w:szCs w:val="24"/>
              </w:rPr>
              <w:t>disadvantaged</w:t>
            </w:r>
            <w:r w:rsidR="00D8200E">
              <w:rPr>
                <w:rFonts w:cs="Arial"/>
                <w:sz w:val="22"/>
                <w:szCs w:val="24"/>
              </w:rPr>
              <w:t xml:space="preserve"> pupils.</w:t>
            </w:r>
          </w:p>
          <w:p w14:paraId="5511A12D" w14:textId="0843A2DB" w:rsidR="00DD298D" w:rsidRDefault="00DD298D" w:rsidP="009758DE">
            <w:pPr>
              <w:pStyle w:val="TableRowCentered"/>
              <w:numPr>
                <w:ilvl w:val="0"/>
                <w:numId w:val="26"/>
              </w:numPr>
              <w:jc w:val="left"/>
              <w:rPr>
                <w:rFonts w:cs="Arial"/>
                <w:sz w:val="22"/>
                <w:szCs w:val="24"/>
              </w:rPr>
            </w:pPr>
            <w:r>
              <w:rPr>
                <w:rFonts w:cs="Arial"/>
                <w:sz w:val="22"/>
                <w:szCs w:val="24"/>
              </w:rPr>
              <w:t xml:space="preserve">Using CPOMS to monitor the number of behaviour incidents relating to </w:t>
            </w:r>
            <w:r w:rsidR="004D62FF">
              <w:rPr>
                <w:rFonts w:cs="Arial"/>
                <w:sz w:val="22"/>
                <w:szCs w:val="24"/>
              </w:rPr>
              <w:t>disadvantaged</w:t>
            </w:r>
            <w:r>
              <w:rPr>
                <w:rFonts w:cs="Arial"/>
                <w:sz w:val="22"/>
                <w:szCs w:val="24"/>
              </w:rPr>
              <w:t xml:space="preserve"> pupils. We will be successful if the number of behaviour incidents for </w:t>
            </w:r>
            <w:r w:rsidR="004D62FF">
              <w:rPr>
                <w:rFonts w:cs="Arial"/>
                <w:sz w:val="22"/>
                <w:szCs w:val="24"/>
              </w:rPr>
              <w:t>disadvantaged</w:t>
            </w:r>
            <w:r>
              <w:rPr>
                <w:rFonts w:cs="Arial"/>
                <w:sz w:val="22"/>
                <w:szCs w:val="24"/>
              </w:rPr>
              <w:t xml:space="preserve"> pupils decreases.</w:t>
            </w:r>
          </w:p>
          <w:p w14:paraId="2A7D550B" w14:textId="2122C434" w:rsidR="00AB7DEF" w:rsidRPr="00C06352" w:rsidRDefault="00AB7DEF" w:rsidP="009758DE">
            <w:pPr>
              <w:pStyle w:val="TableRowCentered"/>
              <w:ind w:left="777"/>
              <w:jc w:val="left"/>
              <w:rPr>
                <w:sz w:val="22"/>
                <w:szCs w:val="22"/>
              </w:rPr>
            </w:pPr>
          </w:p>
        </w:tc>
      </w:tr>
    </w:tbl>
    <w:p w14:paraId="3266C43B" w14:textId="77777777" w:rsidR="00E5028A" w:rsidRDefault="00E5028A">
      <w:pPr>
        <w:pStyle w:val="Heading2"/>
      </w:pPr>
    </w:p>
    <w:p w14:paraId="5826BA27" w14:textId="77777777" w:rsidR="00E5028A" w:rsidRDefault="00E5028A">
      <w:pPr>
        <w:pStyle w:val="Heading2"/>
      </w:pPr>
    </w:p>
    <w:p w14:paraId="4B42CF4B" w14:textId="77777777" w:rsidR="00E5028A" w:rsidRDefault="00E5028A">
      <w:pPr>
        <w:pStyle w:val="Heading2"/>
      </w:pPr>
    </w:p>
    <w:p w14:paraId="63DDA481" w14:textId="77777777" w:rsidR="00E5028A" w:rsidRDefault="00E5028A">
      <w:pPr>
        <w:pStyle w:val="Heading2"/>
      </w:pPr>
    </w:p>
    <w:p w14:paraId="263EA89D" w14:textId="77777777" w:rsidR="00E5028A" w:rsidRDefault="00E5028A">
      <w:pPr>
        <w:pStyle w:val="Heading2"/>
      </w:pPr>
    </w:p>
    <w:p w14:paraId="7B2A95B9" w14:textId="77777777" w:rsidR="00E5028A" w:rsidRDefault="00E5028A">
      <w:pPr>
        <w:pStyle w:val="Heading2"/>
      </w:pPr>
    </w:p>
    <w:p w14:paraId="5091E523" w14:textId="77777777" w:rsidR="00E5028A" w:rsidRDefault="00E5028A">
      <w:pPr>
        <w:pStyle w:val="Heading2"/>
      </w:pPr>
    </w:p>
    <w:p w14:paraId="7480B724" w14:textId="77777777" w:rsidR="00E5028A" w:rsidRDefault="00E5028A">
      <w:pPr>
        <w:pStyle w:val="Heading2"/>
      </w:pPr>
    </w:p>
    <w:p w14:paraId="2F5A0EB2" w14:textId="2CF29F81" w:rsidR="00E5028A" w:rsidRDefault="00E5028A">
      <w:pPr>
        <w:pStyle w:val="Heading2"/>
      </w:pPr>
    </w:p>
    <w:p w14:paraId="72DDD8DC" w14:textId="77777777" w:rsidR="00E5028A" w:rsidRPr="00E5028A" w:rsidRDefault="00E5028A" w:rsidP="00E5028A"/>
    <w:p w14:paraId="2A7D5512" w14:textId="0168DFB0" w:rsidR="00E66558" w:rsidRDefault="009D71E8">
      <w:pPr>
        <w:pStyle w:val="Heading2"/>
      </w:pPr>
      <w:r>
        <w:lastRenderedPageBreak/>
        <w:t>Activity in this academic year</w:t>
      </w:r>
    </w:p>
    <w:p w14:paraId="2A7D5513" w14:textId="77777777" w:rsidR="00E66558" w:rsidRDefault="009D71E8">
      <w:pPr>
        <w:spacing w:after="480"/>
      </w:pPr>
      <w:r>
        <w:t xml:space="preserve">This details how we intend to spend our pupil premium (and recovery premium funding) </w:t>
      </w:r>
      <w:r>
        <w:rPr>
          <w:b/>
          <w:bCs/>
        </w:rPr>
        <w:t>this academic year</w:t>
      </w:r>
      <w:r>
        <w:t xml:space="preserve"> to address the challenges listed above.</w:t>
      </w:r>
    </w:p>
    <w:p w14:paraId="2A7D5514" w14:textId="77777777" w:rsidR="00E66558" w:rsidRDefault="009D71E8">
      <w:pPr>
        <w:pStyle w:val="Heading3"/>
      </w:pPr>
      <w:r>
        <w:t>Teaching (for example, CPD, recruitment and retention)</w:t>
      </w:r>
    </w:p>
    <w:p w14:paraId="2A7D5515" w14:textId="38F9BFAB" w:rsidR="00E66558" w:rsidRDefault="009D71E8">
      <w:r>
        <w:t xml:space="preserve">Budgeted cost: £ </w:t>
      </w:r>
      <w:r w:rsidR="00A16354">
        <w:rPr>
          <w:i/>
          <w:iCs/>
        </w:rPr>
        <w:t>95</w:t>
      </w:r>
      <w:r w:rsidR="00D33B72">
        <w:rPr>
          <w:i/>
          <w:iCs/>
        </w:rPr>
        <w:t>,000</w:t>
      </w:r>
    </w:p>
    <w:tbl>
      <w:tblPr>
        <w:tblW w:w="5305" w:type="pct"/>
        <w:tblInd w:w="-289" w:type="dxa"/>
        <w:tblCellMar>
          <w:left w:w="10" w:type="dxa"/>
          <w:right w:w="10" w:type="dxa"/>
        </w:tblCellMar>
        <w:tblLook w:val="04A0" w:firstRow="1" w:lastRow="0" w:firstColumn="1" w:lastColumn="0" w:noHBand="0" w:noVBand="1"/>
      </w:tblPr>
      <w:tblGrid>
        <w:gridCol w:w="3969"/>
        <w:gridCol w:w="4395"/>
        <w:gridCol w:w="1701"/>
      </w:tblGrid>
      <w:tr w:rsidR="00E66558" w14:paraId="2A7D5519" w14:textId="77777777" w:rsidTr="00601B46">
        <w:tc>
          <w:tcPr>
            <w:tcW w:w="396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6" w14:textId="77777777" w:rsidR="00E66558" w:rsidRDefault="009D71E8">
            <w:pPr>
              <w:pStyle w:val="TableHeader"/>
              <w:jc w:val="left"/>
            </w:pPr>
            <w:r>
              <w:t>Activity</w:t>
            </w:r>
          </w:p>
        </w:tc>
        <w:tc>
          <w:tcPr>
            <w:tcW w:w="439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7" w14:textId="77777777" w:rsidR="00E66558" w:rsidRDefault="009D71E8">
            <w:pPr>
              <w:pStyle w:val="TableHeader"/>
              <w:jc w:val="left"/>
            </w:pPr>
            <w:r>
              <w:t>Evidence that supports this approach</w:t>
            </w:r>
          </w:p>
        </w:tc>
        <w:tc>
          <w:tcPr>
            <w:tcW w:w="170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8" w14:textId="77777777" w:rsidR="00E66558" w:rsidRDefault="009D71E8">
            <w:pPr>
              <w:pStyle w:val="TableHeader"/>
              <w:jc w:val="left"/>
            </w:pPr>
            <w:r>
              <w:t>Challenge number(s) addressed</w:t>
            </w:r>
          </w:p>
        </w:tc>
      </w:tr>
      <w:tr w:rsidR="00DD298D" w14:paraId="44923C11" w14:textId="77777777" w:rsidTr="00B90C1E">
        <w:trPr>
          <w:trHeight w:val="1814"/>
        </w:trPr>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687C0" w14:textId="04494D9F" w:rsidR="00DD298D" w:rsidRPr="00C06352" w:rsidRDefault="00DD298D" w:rsidP="00CF6151">
            <w:pPr>
              <w:spacing w:after="200" w:line="276" w:lineRule="auto"/>
              <w:rPr>
                <w:sz w:val="22"/>
                <w:szCs w:val="20"/>
              </w:rPr>
            </w:pPr>
            <w:r>
              <w:rPr>
                <w:sz w:val="22"/>
                <w:szCs w:val="20"/>
              </w:rPr>
              <w:t xml:space="preserve">The class teacher and learning support will provide one to one and group support during lessons and during the academy day to ensure </w:t>
            </w:r>
            <w:r w:rsidR="004D62FF">
              <w:rPr>
                <w:sz w:val="22"/>
                <w:szCs w:val="20"/>
              </w:rPr>
              <w:t>disadvantaged</w:t>
            </w:r>
            <w:r>
              <w:rPr>
                <w:sz w:val="22"/>
                <w:szCs w:val="20"/>
              </w:rPr>
              <w:t xml:space="preserve"> pupils make accelerated progress.</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C6B0A" w14:textId="77777777" w:rsidR="00DD298D" w:rsidRPr="00DD298D" w:rsidRDefault="00DD298D" w:rsidP="00DD298D">
            <w:pPr>
              <w:pStyle w:val="ListParagraph"/>
              <w:numPr>
                <w:ilvl w:val="0"/>
                <w:numId w:val="27"/>
              </w:numPr>
              <w:spacing w:after="200" w:line="276" w:lineRule="auto"/>
              <w:rPr>
                <w:sz w:val="22"/>
                <w:szCs w:val="20"/>
              </w:rPr>
            </w:pPr>
            <w:r w:rsidRPr="00DD298D">
              <w:rPr>
                <w:sz w:val="22"/>
                <w:szCs w:val="20"/>
              </w:rPr>
              <w:t>Sutton Trust learning reviews.</w:t>
            </w:r>
          </w:p>
          <w:p w14:paraId="1526405B" w14:textId="77777777" w:rsidR="00DD298D" w:rsidRPr="00DD298D" w:rsidRDefault="00DD298D" w:rsidP="00DD298D">
            <w:pPr>
              <w:pStyle w:val="ListParagraph"/>
              <w:numPr>
                <w:ilvl w:val="0"/>
                <w:numId w:val="27"/>
              </w:numPr>
              <w:spacing w:after="200" w:line="276" w:lineRule="auto"/>
              <w:rPr>
                <w:sz w:val="22"/>
                <w:szCs w:val="20"/>
              </w:rPr>
            </w:pPr>
            <w:r w:rsidRPr="00DD298D">
              <w:rPr>
                <w:sz w:val="22"/>
                <w:szCs w:val="20"/>
              </w:rPr>
              <w:t>This approach has been successful in other academies in the trust.</w:t>
            </w:r>
          </w:p>
          <w:p w14:paraId="0193A23B" w14:textId="396A2E50" w:rsidR="00DD298D" w:rsidRPr="00DD298D" w:rsidRDefault="00DD298D" w:rsidP="00DD298D">
            <w:pPr>
              <w:pStyle w:val="ListParagraph"/>
              <w:numPr>
                <w:ilvl w:val="0"/>
                <w:numId w:val="27"/>
              </w:numPr>
              <w:spacing w:after="200" w:line="276" w:lineRule="auto"/>
              <w:rPr>
                <w:sz w:val="22"/>
                <w:szCs w:val="20"/>
              </w:rPr>
            </w:pPr>
            <w:r w:rsidRPr="00DD298D">
              <w:rPr>
                <w:sz w:val="22"/>
                <w:szCs w:val="20"/>
              </w:rPr>
              <w:t>Teacher’s planning.</w:t>
            </w:r>
          </w:p>
          <w:p w14:paraId="06227EFC" w14:textId="1CC1CA2E" w:rsidR="00DD298D" w:rsidRPr="00DD298D" w:rsidRDefault="00DD298D" w:rsidP="00DD298D">
            <w:pPr>
              <w:pStyle w:val="ListParagraph"/>
              <w:numPr>
                <w:ilvl w:val="0"/>
                <w:numId w:val="27"/>
              </w:numPr>
              <w:spacing w:after="200" w:line="276" w:lineRule="auto"/>
              <w:rPr>
                <w:sz w:val="22"/>
                <w:szCs w:val="20"/>
              </w:rPr>
            </w:pPr>
            <w:r w:rsidRPr="00DD298D">
              <w:rPr>
                <w:sz w:val="22"/>
                <w:szCs w:val="20"/>
              </w:rPr>
              <w:t>INSIGHT assessment information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E3FCB" w14:textId="5D3AE8E4" w:rsidR="00DD298D" w:rsidRPr="00C06352" w:rsidRDefault="00DD298D">
            <w:pPr>
              <w:pStyle w:val="TableRowCentered"/>
              <w:jc w:val="left"/>
              <w:rPr>
                <w:sz w:val="22"/>
              </w:rPr>
            </w:pPr>
            <w:r>
              <w:rPr>
                <w:sz w:val="22"/>
              </w:rPr>
              <w:t>2 and 3</w:t>
            </w:r>
          </w:p>
        </w:tc>
      </w:tr>
      <w:tr w:rsidR="00E66558" w14:paraId="2A7D551D" w14:textId="77777777" w:rsidTr="00601B46">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E594D" w14:textId="32E5239A" w:rsidR="00CF6151" w:rsidRPr="00C06352" w:rsidRDefault="00CF6151" w:rsidP="00CF6151">
            <w:pPr>
              <w:spacing w:after="200" w:line="276" w:lineRule="auto"/>
              <w:rPr>
                <w:sz w:val="22"/>
                <w:szCs w:val="20"/>
              </w:rPr>
            </w:pPr>
            <w:r w:rsidRPr="00C06352">
              <w:rPr>
                <w:sz w:val="22"/>
                <w:szCs w:val="20"/>
              </w:rPr>
              <w:t xml:space="preserve">Employ two </w:t>
            </w:r>
            <w:r w:rsidR="00FB5BE5" w:rsidRPr="00C06352">
              <w:rPr>
                <w:sz w:val="22"/>
                <w:szCs w:val="20"/>
              </w:rPr>
              <w:t>S</w:t>
            </w:r>
            <w:r w:rsidRPr="00C06352">
              <w:rPr>
                <w:sz w:val="22"/>
                <w:szCs w:val="20"/>
              </w:rPr>
              <w:t xml:space="preserve">enior </w:t>
            </w:r>
            <w:r w:rsidR="00FB5BE5" w:rsidRPr="00C06352">
              <w:rPr>
                <w:sz w:val="22"/>
                <w:szCs w:val="20"/>
              </w:rPr>
              <w:t>L</w:t>
            </w:r>
            <w:r w:rsidRPr="00C06352">
              <w:rPr>
                <w:sz w:val="22"/>
                <w:szCs w:val="20"/>
              </w:rPr>
              <w:t xml:space="preserve">earning </w:t>
            </w:r>
            <w:r w:rsidR="00FB5BE5" w:rsidRPr="00C06352">
              <w:rPr>
                <w:sz w:val="22"/>
                <w:szCs w:val="20"/>
              </w:rPr>
              <w:t>S</w:t>
            </w:r>
            <w:r w:rsidRPr="00C06352">
              <w:rPr>
                <w:sz w:val="22"/>
                <w:szCs w:val="20"/>
              </w:rPr>
              <w:t>upports to:</w:t>
            </w:r>
          </w:p>
          <w:p w14:paraId="35298CB5" w14:textId="6490DB68" w:rsidR="004D62FF" w:rsidRPr="00601B46" w:rsidRDefault="00CF6151" w:rsidP="00601B46">
            <w:pPr>
              <w:pStyle w:val="ListParagraph"/>
              <w:numPr>
                <w:ilvl w:val="0"/>
                <w:numId w:val="21"/>
              </w:numPr>
              <w:suppressAutoHyphens w:val="0"/>
              <w:autoSpaceDN/>
              <w:spacing w:after="0" w:line="240" w:lineRule="auto"/>
              <w:ind w:left="459" w:hanging="284"/>
              <w:rPr>
                <w:sz w:val="22"/>
                <w:szCs w:val="20"/>
              </w:rPr>
            </w:pPr>
            <w:r w:rsidRPr="00C06352">
              <w:rPr>
                <w:sz w:val="22"/>
                <w:szCs w:val="20"/>
              </w:rPr>
              <w:t xml:space="preserve">Provide opportunities for pupils to reflect on teachers’ feedback and whether this is leading to </w:t>
            </w:r>
            <w:r w:rsidR="00601B46">
              <w:rPr>
                <w:sz w:val="22"/>
                <w:szCs w:val="20"/>
              </w:rPr>
              <w:t xml:space="preserve">       </w:t>
            </w:r>
            <w:r w:rsidRPr="00601B46">
              <w:rPr>
                <w:sz w:val="22"/>
                <w:szCs w:val="20"/>
              </w:rPr>
              <w:t>sustained improvement.</w:t>
            </w:r>
          </w:p>
          <w:p w14:paraId="2A7D551A" w14:textId="666E6BC7" w:rsidR="00E66558" w:rsidRPr="004D62FF" w:rsidRDefault="00CF6151" w:rsidP="004D62FF">
            <w:pPr>
              <w:pStyle w:val="ListParagraph"/>
              <w:numPr>
                <w:ilvl w:val="0"/>
                <w:numId w:val="21"/>
              </w:numPr>
              <w:suppressAutoHyphens w:val="0"/>
              <w:autoSpaceDN/>
              <w:spacing w:after="0" w:line="240" w:lineRule="auto"/>
              <w:ind w:left="459" w:hanging="284"/>
              <w:rPr>
                <w:sz w:val="22"/>
                <w:szCs w:val="20"/>
              </w:rPr>
            </w:pPr>
            <w:r w:rsidRPr="004D62FF">
              <w:rPr>
                <w:sz w:val="22"/>
                <w:szCs w:val="20"/>
              </w:rPr>
              <w:t>Support pupils with their social and emotional development</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24853" w14:textId="7BDAA35E" w:rsidR="00CF6151" w:rsidRDefault="00CF6151" w:rsidP="00DD298D">
            <w:pPr>
              <w:pStyle w:val="ListParagraph"/>
              <w:numPr>
                <w:ilvl w:val="0"/>
                <w:numId w:val="21"/>
              </w:numPr>
              <w:spacing w:after="200" w:line="276" w:lineRule="auto"/>
              <w:rPr>
                <w:sz w:val="22"/>
                <w:szCs w:val="20"/>
              </w:rPr>
            </w:pPr>
            <w:r w:rsidRPr="00DD298D">
              <w:rPr>
                <w:sz w:val="22"/>
                <w:szCs w:val="20"/>
              </w:rPr>
              <w:t>Sutton Trust learning reviews</w:t>
            </w:r>
          </w:p>
          <w:p w14:paraId="0DBA3EAB" w14:textId="6720F60A" w:rsidR="00F4172E" w:rsidRPr="00DD298D" w:rsidRDefault="00F4172E" w:rsidP="00DD298D">
            <w:pPr>
              <w:pStyle w:val="ListParagraph"/>
              <w:numPr>
                <w:ilvl w:val="0"/>
                <w:numId w:val="21"/>
              </w:numPr>
              <w:spacing w:after="200" w:line="276" w:lineRule="auto"/>
              <w:rPr>
                <w:sz w:val="22"/>
                <w:szCs w:val="20"/>
              </w:rPr>
            </w:pPr>
            <w:r>
              <w:rPr>
                <w:sz w:val="22"/>
                <w:szCs w:val="20"/>
              </w:rPr>
              <w:t>Teacher’s planning</w:t>
            </w:r>
          </w:p>
          <w:p w14:paraId="2A7D551B" w14:textId="34544AEC" w:rsidR="00E66558" w:rsidRPr="00DD298D" w:rsidRDefault="00DD298D" w:rsidP="00DD298D">
            <w:pPr>
              <w:pStyle w:val="ListParagraph"/>
              <w:numPr>
                <w:ilvl w:val="0"/>
                <w:numId w:val="21"/>
              </w:numPr>
              <w:spacing w:after="200" w:line="276" w:lineRule="auto"/>
              <w:rPr>
                <w:sz w:val="22"/>
              </w:rPr>
            </w:pPr>
            <w:r w:rsidRPr="00DD298D">
              <w:rPr>
                <w:sz w:val="22"/>
                <w:szCs w:val="20"/>
              </w:rPr>
              <w:t>INSIGHT assessment information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1C" w14:textId="1E9399A2" w:rsidR="00E66558" w:rsidRPr="00C06352" w:rsidRDefault="00FB5BE5">
            <w:pPr>
              <w:pStyle w:val="TableRowCentered"/>
              <w:jc w:val="left"/>
              <w:rPr>
                <w:sz w:val="22"/>
              </w:rPr>
            </w:pPr>
            <w:r w:rsidRPr="00C06352">
              <w:rPr>
                <w:sz w:val="22"/>
              </w:rPr>
              <w:t>2</w:t>
            </w:r>
            <w:r w:rsidR="00DD298D">
              <w:rPr>
                <w:sz w:val="22"/>
              </w:rPr>
              <w:t xml:space="preserve"> and 3</w:t>
            </w:r>
          </w:p>
        </w:tc>
      </w:tr>
      <w:tr w:rsidR="00E66558" w14:paraId="2A7D5521" w14:textId="77777777" w:rsidTr="00601B46">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AA7D7" w14:textId="7A828F9F" w:rsidR="00CF6151" w:rsidRPr="00C06352" w:rsidRDefault="00CF6151" w:rsidP="004D62FF">
            <w:pPr>
              <w:spacing w:after="200" w:line="276" w:lineRule="auto"/>
              <w:rPr>
                <w:sz w:val="22"/>
                <w:szCs w:val="20"/>
              </w:rPr>
            </w:pPr>
            <w:r w:rsidRPr="00C06352">
              <w:rPr>
                <w:sz w:val="22"/>
                <w:szCs w:val="20"/>
              </w:rPr>
              <w:t xml:space="preserve">Employ four </w:t>
            </w:r>
            <w:r w:rsidR="00FB5BE5" w:rsidRPr="00C06352">
              <w:rPr>
                <w:sz w:val="22"/>
                <w:szCs w:val="20"/>
              </w:rPr>
              <w:t>S</w:t>
            </w:r>
            <w:r w:rsidRPr="00C06352">
              <w:rPr>
                <w:sz w:val="22"/>
                <w:szCs w:val="20"/>
              </w:rPr>
              <w:t xml:space="preserve">enior </w:t>
            </w:r>
            <w:r w:rsidR="00FB5BE5" w:rsidRPr="00C06352">
              <w:rPr>
                <w:sz w:val="22"/>
                <w:szCs w:val="20"/>
              </w:rPr>
              <w:t>L</w:t>
            </w:r>
            <w:r w:rsidRPr="00C06352">
              <w:rPr>
                <w:sz w:val="22"/>
                <w:szCs w:val="20"/>
              </w:rPr>
              <w:t xml:space="preserve">earning </w:t>
            </w:r>
            <w:r w:rsidR="00FB5BE5" w:rsidRPr="00C06352">
              <w:rPr>
                <w:sz w:val="22"/>
                <w:szCs w:val="20"/>
              </w:rPr>
              <w:t>S</w:t>
            </w:r>
            <w:r w:rsidRPr="00C06352">
              <w:rPr>
                <w:sz w:val="22"/>
                <w:szCs w:val="20"/>
              </w:rPr>
              <w:t>upports, one for each year group to:</w:t>
            </w:r>
          </w:p>
          <w:p w14:paraId="2A7D551E" w14:textId="1630A9C9" w:rsidR="00E66558" w:rsidRPr="00C06352" w:rsidRDefault="00CF6151" w:rsidP="004D62FF">
            <w:pPr>
              <w:pStyle w:val="TableRow"/>
              <w:numPr>
                <w:ilvl w:val="0"/>
                <w:numId w:val="36"/>
              </w:numPr>
              <w:rPr>
                <w:i/>
                <w:sz w:val="22"/>
                <w:szCs w:val="20"/>
              </w:rPr>
            </w:pPr>
            <w:r w:rsidRPr="00C06352">
              <w:rPr>
                <w:sz w:val="22"/>
                <w:szCs w:val="20"/>
              </w:rPr>
              <w:t xml:space="preserve">Provide one to one and group support during </w:t>
            </w:r>
            <w:r w:rsidR="00FB5BE5" w:rsidRPr="00C06352">
              <w:rPr>
                <w:sz w:val="22"/>
                <w:szCs w:val="20"/>
              </w:rPr>
              <w:t>mathematics</w:t>
            </w:r>
            <w:r w:rsidRPr="00C06352">
              <w:rPr>
                <w:sz w:val="22"/>
                <w:szCs w:val="20"/>
              </w:rPr>
              <w:t xml:space="preserve"> and English lessons and at the beginning and end of the academy day to ensure </w:t>
            </w:r>
            <w:r w:rsidR="004D62FF">
              <w:rPr>
                <w:sz w:val="22"/>
                <w:szCs w:val="20"/>
              </w:rPr>
              <w:t>disadvantaged</w:t>
            </w:r>
            <w:r w:rsidRPr="00C06352">
              <w:rPr>
                <w:sz w:val="22"/>
                <w:szCs w:val="20"/>
              </w:rPr>
              <w:t xml:space="preserve"> pupils make accelerated progress</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9CFE8" w14:textId="77777777" w:rsidR="00F4172E" w:rsidRDefault="00F4172E" w:rsidP="00F4172E">
            <w:pPr>
              <w:pStyle w:val="ListParagraph"/>
              <w:numPr>
                <w:ilvl w:val="0"/>
                <w:numId w:val="21"/>
              </w:numPr>
              <w:spacing w:after="200" w:line="276" w:lineRule="auto"/>
              <w:rPr>
                <w:sz w:val="22"/>
                <w:szCs w:val="20"/>
              </w:rPr>
            </w:pPr>
            <w:r w:rsidRPr="00DD298D">
              <w:rPr>
                <w:sz w:val="22"/>
                <w:szCs w:val="20"/>
              </w:rPr>
              <w:t>Sutton Trust learning reviews</w:t>
            </w:r>
          </w:p>
          <w:p w14:paraId="65F9E7D2" w14:textId="7B9511F6" w:rsidR="00F4172E" w:rsidRDefault="00F4172E" w:rsidP="00F4172E">
            <w:pPr>
              <w:pStyle w:val="ListParagraph"/>
              <w:numPr>
                <w:ilvl w:val="0"/>
                <w:numId w:val="21"/>
              </w:numPr>
              <w:spacing w:after="200" w:line="276" w:lineRule="auto"/>
              <w:rPr>
                <w:sz w:val="22"/>
                <w:szCs w:val="20"/>
              </w:rPr>
            </w:pPr>
            <w:r>
              <w:rPr>
                <w:sz w:val="22"/>
                <w:szCs w:val="20"/>
              </w:rPr>
              <w:t>Teacher’s planning</w:t>
            </w:r>
          </w:p>
          <w:p w14:paraId="20DF02C7" w14:textId="267A623D" w:rsidR="00F4172E" w:rsidRPr="00DD298D" w:rsidRDefault="00F4172E" w:rsidP="00F4172E">
            <w:pPr>
              <w:pStyle w:val="ListParagraph"/>
              <w:numPr>
                <w:ilvl w:val="0"/>
                <w:numId w:val="21"/>
              </w:numPr>
              <w:spacing w:after="200" w:line="276" w:lineRule="auto"/>
              <w:rPr>
                <w:sz w:val="22"/>
                <w:szCs w:val="20"/>
              </w:rPr>
            </w:pPr>
            <w:r w:rsidRPr="00DD298D">
              <w:rPr>
                <w:sz w:val="22"/>
                <w:szCs w:val="20"/>
              </w:rPr>
              <w:t>INSIGHT assessment information</w:t>
            </w:r>
          </w:p>
          <w:p w14:paraId="2A7D551F" w14:textId="5EC30B4A" w:rsidR="00E66558" w:rsidRPr="00C06352" w:rsidRDefault="00E66558" w:rsidP="00F4172E">
            <w:pPr>
              <w:pStyle w:val="TableRowCentered"/>
              <w:jc w:val="both"/>
              <w:rPr>
                <w:sz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0" w14:textId="2242A61F" w:rsidR="00E66558" w:rsidRPr="00C06352" w:rsidRDefault="00FB5BE5">
            <w:pPr>
              <w:pStyle w:val="TableRowCentered"/>
              <w:jc w:val="left"/>
              <w:rPr>
                <w:sz w:val="22"/>
              </w:rPr>
            </w:pPr>
            <w:r w:rsidRPr="00C06352">
              <w:rPr>
                <w:sz w:val="22"/>
              </w:rPr>
              <w:t>2 and 3</w:t>
            </w:r>
          </w:p>
        </w:tc>
      </w:tr>
      <w:tr w:rsidR="00CF6151" w14:paraId="55566B0D" w14:textId="77777777" w:rsidTr="00601B46">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F7A33" w14:textId="75865107" w:rsidR="00CF6151" w:rsidRPr="00A7347F" w:rsidRDefault="004D62FF" w:rsidP="00A7347F">
            <w:pPr>
              <w:rPr>
                <w:sz w:val="22"/>
                <w:szCs w:val="20"/>
              </w:rPr>
            </w:pPr>
            <w:r>
              <w:rPr>
                <w:sz w:val="22"/>
                <w:szCs w:val="20"/>
              </w:rPr>
              <w:t>I</w:t>
            </w:r>
            <w:r w:rsidR="00CF6151" w:rsidRPr="00C06352">
              <w:rPr>
                <w:sz w:val="22"/>
                <w:szCs w:val="20"/>
              </w:rPr>
              <w:t>mprove the use of regular summative and formative assessment by all staff to identify gaps in learning and inform future planning, teaching and deployment of staff</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736E1" w14:textId="001432BB" w:rsidR="008A5177" w:rsidRDefault="008A5177" w:rsidP="008A5177">
            <w:pPr>
              <w:pStyle w:val="ListParagraph"/>
              <w:numPr>
                <w:ilvl w:val="0"/>
                <w:numId w:val="37"/>
              </w:numPr>
              <w:spacing w:after="200" w:line="276" w:lineRule="auto"/>
              <w:rPr>
                <w:sz w:val="22"/>
                <w:szCs w:val="20"/>
              </w:rPr>
            </w:pPr>
            <w:r w:rsidRPr="00DD298D">
              <w:rPr>
                <w:sz w:val="22"/>
                <w:szCs w:val="20"/>
              </w:rPr>
              <w:t>INSIGHT assessment information</w:t>
            </w:r>
          </w:p>
          <w:p w14:paraId="40EFAC7A" w14:textId="68A634E8" w:rsidR="00CF6151" w:rsidRPr="00B90C1E" w:rsidRDefault="00B90C1E" w:rsidP="00B90C1E">
            <w:pPr>
              <w:pStyle w:val="ListParagraph"/>
              <w:numPr>
                <w:ilvl w:val="0"/>
                <w:numId w:val="37"/>
              </w:numPr>
              <w:spacing w:after="200" w:line="276" w:lineRule="auto"/>
              <w:rPr>
                <w:sz w:val="22"/>
                <w:szCs w:val="20"/>
              </w:rPr>
            </w:pPr>
            <w:r>
              <w:rPr>
                <w:sz w:val="22"/>
                <w:szCs w:val="20"/>
              </w:rPr>
              <w:t xml:space="preserve">Provision </w:t>
            </w:r>
            <w:proofErr w:type="gramStart"/>
            <w:r>
              <w:rPr>
                <w:sz w:val="22"/>
                <w:szCs w:val="20"/>
              </w:rPr>
              <w:t>map</w:t>
            </w:r>
            <w:proofErr w:type="gramEnd"/>
            <w:r>
              <w:rPr>
                <w:sz w:val="22"/>
                <w:szCs w:val="20"/>
              </w:rPr>
              <w:t xml:space="preserve"> small steps planning tool that i</w:t>
            </w:r>
            <w:r w:rsidR="00CF6151" w:rsidRPr="00B90C1E">
              <w:rPr>
                <w:sz w:val="22"/>
                <w:szCs w:val="20"/>
              </w:rPr>
              <w:t>dentif</w:t>
            </w:r>
            <w:r>
              <w:rPr>
                <w:sz w:val="22"/>
                <w:szCs w:val="20"/>
              </w:rPr>
              <w:t>ies</w:t>
            </w:r>
            <w:r w:rsidR="00CF6151" w:rsidRPr="00B90C1E">
              <w:rPr>
                <w:sz w:val="22"/>
                <w:szCs w:val="20"/>
              </w:rPr>
              <w:t xml:space="preserve"> the barriers to learning and strategies to improve learning outcomes for </w:t>
            </w:r>
            <w:r w:rsidR="004D62FF" w:rsidRPr="00B90C1E">
              <w:rPr>
                <w:sz w:val="22"/>
                <w:szCs w:val="20"/>
              </w:rPr>
              <w:t>disadvantage</w:t>
            </w:r>
            <w:r w:rsidR="00CF6151" w:rsidRPr="00B90C1E">
              <w:rPr>
                <w:sz w:val="22"/>
                <w:szCs w:val="20"/>
              </w:rPr>
              <w:t>d pupils.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B895C4" w14:textId="6A4C7DE2" w:rsidR="00CF6151" w:rsidRPr="00C06352" w:rsidRDefault="006D17FE">
            <w:pPr>
              <w:pStyle w:val="TableRowCentered"/>
              <w:jc w:val="left"/>
              <w:rPr>
                <w:sz w:val="22"/>
              </w:rPr>
            </w:pPr>
            <w:r>
              <w:rPr>
                <w:sz w:val="22"/>
              </w:rPr>
              <w:t>1 and 2</w:t>
            </w:r>
          </w:p>
        </w:tc>
      </w:tr>
      <w:tr w:rsidR="00CF6151" w14:paraId="57354ADA" w14:textId="77777777" w:rsidTr="00601B46">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87447" w14:textId="676D76E6" w:rsidR="00CF6151" w:rsidRPr="00C06352" w:rsidRDefault="00601B46" w:rsidP="00CF6151">
            <w:pPr>
              <w:spacing w:after="200" w:line="276" w:lineRule="auto"/>
              <w:rPr>
                <w:sz w:val="22"/>
                <w:szCs w:val="20"/>
              </w:rPr>
            </w:pPr>
            <w:r>
              <w:rPr>
                <w:sz w:val="22"/>
                <w:szCs w:val="20"/>
              </w:rPr>
              <w:t xml:space="preserve">Employ a learning </w:t>
            </w:r>
            <w:r w:rsidR="000E61FF">
              <w:rPr>
                <w:sz w:val="22"/>
                <w:szCs w:val="20"/>
              </w:rPr>
              <w:t xml:space="preserve">outside the classroom </w:t>
            </w:r>
            <w:r>
              <w:rPr>
                <w:sz w:val="22"/>
                <w:szCs w:val="20"/>
              </w:rPr>
              <w:t>specialist to implement and deliver a</w:t>
            </w:r>
            <w:r w:rsidR="00CF6151" w:rsidRPr="00C06352">
              <w:rPr>
                <w:sz w:val="22"/>
                <w:szCs w:val="20"/>
              </w:rPr>
              <w:t xml:space="preserve">dditional enrichment projects to support core English and </w:t>
            </w:r>
            <w:r w:rsidR="00454C72" w:rsidRPr="00C06352">
              <w:rPr>
                <w:sz w:val="22"/>
                <w:szCs w:val="20"/>
              </w:rPr>
              <w:lastRenderedPageBreak/>
              <w:t>mathematics</w:t>
            </w:r>
            <w:r w:rsidR="00CF6151" w:rsidRPr="00C06352">
              <w:rPr>
                <w:sz w:val="22"/>
                <w:szCs w:val="20"/>
              </w:rPr>
              <w:t xml:space="preserve"> skills and improve confidence and </w:t>
            </w:r>
            <w:r w:rsidR="00454C72" w:rsidRPr="00C06352">
              <w:rPr>
                <w:sz w:val="22"/>
                <w:szCs w:val="20"/>
              </w:rPr>
              <w:t>self-esteem</w:t>
            </w:r>
            <w:r w:rsidR="00FD284F">
              <w:rPr>
                <w:sz w:val="22"/>
                <w:szCs w:val="20"/>
              </w:rPr>
              <w:t>:</w:t>
            </w:r>
          </w:p>
          <w:p w14:paraId="18019B0B" w14:textId="77777777" w:rsidR="00CF6151" w:rsidRPr="00C06352" w:rsidRDefault="00CF6151" w:rsidP="00CF6151">
            <w:pPr>
              <w:pStyle w:val="ListParagraph"/>
              <w:numPr>
                <w:ilvl w:val="0"/>
                <w:numId w:val="22"/>
              </w:numPr>
              <w:suppressAutoHyphens w:val="0"/>
              <w:autoSpaceDN/>
              <w:spacing w:after="0" w:line="240" w:lineRule="auto"/>
              <w:ind w:left="321" w:hanging="284"/>
              <w:rPr>
                <w:sz w:val="22"/>
                <w:szCs w:val="20"/>
              </w:rPr>
            </w:pPr>
            <w:r w:rsidRPr="00C06352">
              <w:rPr>
                <w:sz w:val="22"/>
                <w:szCs w:val="20"/>
              </w:rPr>
              <w:t>Beach school</w:t>
            </w:r>
          </w:p>
          <w:p w14:paraId="10A5A0E8" w14:textId="68D098A8" w:rsidR="00CF6151" w:rsidRPr="00C06352" w:rsidRDefault="00601B46" w:rsidP="00CF6151">
            <w:pPr>
              <w:pStyle w:val="ListParagraph"/>
              <w:numPr>
                <w:ilvl w:val="0"/>
                <w:numId w:val="22"/>
              </w:numPr>
              <w:suppressAutoHyphens w:val="0"/>
              <w:autoSpaceDN/>
              <w:spacing w:after="0" w:line="240" w:lineRule="auto"/>
              <w:ind w:left="321" w:hanging="284"/>
              <w:rPr>
                <w:sz w:val="22"/>
                <w:szCs w:val="20"/>
              </w:rPr>
            </w:pPr>
            <w:r>
              <w:rPr>
                <w:sz w:val="22"/>
                <w:szCs w:val="20"/>
              </w:rPr>
              <w:t xml:space="preserve">Increased </w:t>
            </w:r>
            <w:r w:rsidR="00CF6151" w:rsidRPr="00C06352">
              <w:rPr>
                <w:sz w:val="22"/>
                <w:szCs w:val="20"/>
              </w:rPr>
              <w:t>learning</w:t>
            </w:r>
            <w:r>
              <w:rPr>
                <w:sz w:val="22"/>
                <w:szCs w:val="20"/>
              </w:rPr>
              <w:t xml:space="preserve"> </w:t>
            </w:r>
            <w:r w:rsidR="000E61FF">
              <w:rPr>
                <w:sz w:val="22"/>
                <w:szCs w:val="20"/>
              </w:rPr>
              <w:t>outside the classroom</w:t>
            </w:r>
            <w:r>
              <w:rPr>
                <w:sz w:val="22"/>
                <w:szCs w:val="20"/>
              </w:rPr>
              <w:t xml:space="preserve"> opportunities</w:t>
            </w:r>
          </w:p>
          <w:p w14:paraId="398D3771" w14:textId="12CABCF6" w:rsidR="00CF6151" w:rsidRPr="00601B46" w:rsidRDefault="00CF6151" w:rsidP="00601B46">
            <w:pPr>
              <w:pStyle w:val="ListParagraph"/>
              <w:numPr>
                <w:ilvl w:val="0"/>
                <w:numId w:val="22"/>
              </w:numPr>
              <w:suppressAutoHyphens w:val="0"/>
              <w:autoSpaceDN/>
              <w:spacing w:after="0" w:line="240" w:lineRule="auto"/>
              <w:ind w:left="321" w:hanging="284"/>
              <w:rPr>
                <w:sz w:val="22"/>
                <w:szCs w:val="20"/>
              </w:rPr>
            </w:pPr>
            <w:r w:rsidRPr="00C06352">
              <w:rPr>
                <w:sz w:val="22"/>
                <w:szCs w:val="20"/>
              </w:rPr>
              <w:t>Forest school</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6A273" w14:textId="193014EB" w:rsidR="00B90C1E" w:rsidRDefault="00B90C1E" w:rsidP="00B90C1E">
            <w:pPr>
              <w:pStyle w:val="ListParagraph"/>
              <w:numPr>
                <w:ilvl w:val="0"/>
                <w:numId w:val="37"/>
              </w:numPr>
              <w:spacing w:after="200" w:line="276" w:lineRule="auto"/>
              <w:rPr>
                <w:sz w:val="22"/>
                <w:szCs w:val="20"/>
              </w:rPr>
            </w:pPr>
            <w:r w:rsidRPr="00DD298D">
              <w:rPr>
                <w:sz w:val="22"/>
                <w:szCs w:val="20"/>
              </w:rPr>
              <w:lastRenderedPageBreak/>
              <w:t>INSIGHT assessment information</w:t>
            </w:r>
          </w:p>
          <w:p w14:paraId="4FBACDEE" w14:textId="77777777" w:rsidR="00B90C1E" w:rsidRDefault="00B90C1E" w:rsidP="00B90C1E">
            <w:pPr>
              <w:pStyle w:val="ListParagraph"/>
              <w:numPr>
                <w:ilvl w:val="0"/>
                <w:numId w:val="37"/>
              </w:numPr>
              <w:spacing w:after="200" w:line="276" w:lineRule="auto"/>
              <w:rPr>
                <w:sz w:val="22"/>
                <w:szCs w:val="20"/>
              </w:rPr>
            </w:pPr>
            <w:r>
              <w:rPr>
                <w:sz w:val="22"/>
                <w:szCs w:val="20"/>
              </w:rPr>
              <w:t xml:space="preserve">Provision </w:t>
            </w:r>
            <w:proofErr w:type="gramStart"/>
            <w:r>
              <w:rPr>
                <w:sz w:val="22"/>
                <w:szCs w:val="20"/>
              </w:rPr>
              <w:t>map</w:t>
            </w:r>
            <w:proofErr w:type="gramEnd"/>
            <w:r>
              <w:rPr>
                <w:sz w:val="22"/>
                <w:szCs w:val="20"/>
              </w:rPr>
              <w:t xml:space="preserve"> small steps planning tool that i</w:t>
            </w:r>
            <w:r w:rsidRPr="00B90C1E">
              <w:rPr>
                <w:sz w:val="22"/>
                <w:szCs w:val="20"/>
              </w:rPr>
              <w:t>dentif</w:t>
            </w:r>
            <w:r>
              <w:rPr>
                <w:sz w:val="22"/>
                <w:szCs w:val="20"/>
              </w:rPr>
              <w:t>ies</w:t>
            </w:r>
            <w:r w:rsidRPr="00B90C1E">
              <w:rPr>
                <w:sz w:val="22"/>
                <w:szCs w:val="20"/>
              </w:rPr>
              <w:t xml:space="preserve"> the barriers to learning and strategies to improve learning outcomes for disadvantaged pupils.</w:t>
            </w:r>
            <w:r>
              <w:rPr>
                <w:sz w:val="22"/>
                <w:szCs w:val="20"/>
              </w:rPr>
              <w:t xml:space="preserve"> This will </w:t>
            </w:r>
            <w:r>
              <w:rPr>
                <w:sz w:val="22"/>
                <w:szCs w:val="20"/>
              </w:rPr>
              <w:lastRenderedPageBreak/>
              <w:t>include t</w:t>
            </w:r>
            <w:r w:rsidR="00CF6151" w:rsidRPr="00B90C1E">
              <w:rPr>
                <w:sz w:val="22"/>
                <w:szCs w:val="20"/>
              </w:rPr>
              <w:t xml:space="preserve">argeted outdoor learning to promote practical applications of English and </w:t>
            </w:r>
            <w:r w:rsidR="00454C72" w:rsidRPr="00B90C1E">
              <w:rPr>
                <w:sz w:val="22"/>
                <w:szCs w:val="20"/>
              </w:rPr>
              <w:t xml:space="preserve">mathematics </w:t>
            </w:r>
            <w:r w:rsidR="00CF6151" w:rsidRPr="00B90C1E">
              <w:rPr>
                <w:sz w:val="22"/>
                <w:szCs w:val="20"/>
              </w:rPr>
              <w:t>skills</w:t>
            </w:r>
          </w:p>
          <w:p w14:paraId="7994B8F2" w14:textId="13531BC4" w:rsidR="00CF6151" w:rsidRPr="00B90C1E" w:rsidRDefault="00B90C1E" w:rsidP="00B90C1E">
            <w:pPr>
              <w:pStyle w:val="ListParagraph"/>
              <w:numPr>
                <w:ilvl w:val="0"/>
                <w:numId w:val="37"/>
              </w:numPr>
              <w:spacing w:after="200" w:line="276" w:lineRule="auto"/>
              <w:rPr>
                <w:sz w:val="22"/>
                <w:szCs w:val="20"/>
              </w:rPr>
            </w:pPr>
            <w:r>
              <w:rPr>
                <w:sz w:val="22"/>
              </w:rPr>
              <w:t>Our website, social media and learning journals will show evidence of r</w:t>
            </w:r>
            <w:r w:rsidR="00CF6151" w:rsidRPr="00B90C1E">
              <w:rPr>
                <w:sz w:val="22"/>
              </w:rPr>
              <w:t>aising aspirations days</w:t>
            </w:r>
            <w:r>
              <w:rPr>
                <w:sz w:val="22"/>
              </w:rPr>
              <w:t xml:space="preserve"> and events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82661" w14:textId="5E510FBB" w:rsidR="00CF6151" w:rsidRPr="00C06352" w:rsidRDefault="006D17FE" w:rsidP="006D17FE">
            <w:pPr>
              <w:pStyle w:val="TableRowCentered"/>
              <w:jc w:val="left"/>
              <w:rPr>
                <w:sz w:val="22"/>
              </w:rPr>
            </w:pPr>
            <w:r>
              <w:rPr>
                <w:sz w:val="22"/>
              </w:rPr>
              <w:lastRenderedPageBreak/>
              <w:t>1, 2, 3 and 4</w:t>
            </w:r>
          </w:p>
        </w:tc>
      </w:tr>
      <w:tr w:rsidR="00CF6151" w14:paraId="2BF7D6A1" w14:textId="77777777" w:rsidTr="00601B46">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CFB0A" w14:textId="77777777" w:rsidR="00E21328" w:rsidRPr="00C06352" w:rsidRDefault="00E21328" w:rsidP="00E21328">
            <w:pPr>
              <w:rPr>
                <w:sz w:val="22"/>
                <w:szCs w:val="20"/>
              </w:rPr>
            </w:pPr>
            <w:r w:rsidRPr="00C06352">
              <w:rPr>
                <w:sz w:val="22"/>
                <w:szCs w:val="20"/>
              </w:rPr>
              <w:t>All staff to receive performance management targets that link to:</w:t>
            </w:r>
          </w:p>
          <w:p w14:paraId="5F351B41" w14:textId="1CBA424B" w:rsidR="00E21328" w:rsidRPr="00C06352" w:rsidRDefault="00E21328" w:rsidP="00E21328">
            <w:pPr>
              <w:pStyle w:val="ListParagraph"/>
              <w:numPr>
                <w:ilvl w:val="0"/>
                <w:numId w:val="24"/>
              </w:numPr>
              <w:suppressAutoHyphens w:val="0"/>
              <w:autoSpaceDN/>
              <w:spacing w:after="0" w:line="240" w:lineRule="auto"/>
              <w:rPr>
                <w:sz w:val="22"/>
                <w:szCs w:val="20"/>
              </w:rPr>
            </w:pPr>
            <w:r w:rsidRPr="00C06352">
              <w:rPr>
                <w:sz w:val="22"/>
                <w:szCs w:val="20"/>
              </w:rPr>
              <w:t xml:space="preserve">Improving the attainment and achievement of </w:t>
            </w:r>
            <w:r w:rsidR="004D62FF">
              <w:rPr>
                <w:sz w:val="22"/>
                <w:szCs w:val="20"/>
              </w:rPr>
              <w:t>disadvantage</w:t>
            </w:r>
            <w:r w:rsidRPr="00C06352">
              <w:rPr>
                <w:sz w:val="22"/>
                <w:szCs w:val="20"/>
              </w:rPr>
              <w:t>d pupils</w:t>
            </w:r>
            <w:r w:rsidR="000E61FF">
              <w:rPr>
                <w:sz w:val="22"/>
                <w:szCs w:val="20"/>
              </w:rPr>
              <w:t xml:space="preserve"> (7</w:t>
            </w:r>
            <w:r w:rsidR="00A16354">
              <w:rPr>
                <w:sz w:val="22"/>
                <w:szCs w:val="20"/>
              </w:rPr>
              <w:t>5</w:t>
            </w:r>
            <w:r w:rsidR="000E61FF">
              <w:rPr>
                <w:sz w:val="22"/>
                <w:szCs w:val="20"/>
              </w:rPr>
              <w:t>% expected and 30% greater depth across each year group in the first year)</w:t>
            </w:r>
          </w:p>
          <w:p w14:paraId="6AF2F1ED" w14:textId="77777777" w:rsidR="00CF6151" w:rsidRPr="00C06352" w:rsidRDefault="00CF6151">
            <w:pPr>
              <w:pStyle w:val="TableRow"/>
              <w:rPr>
                <w:i/>
                <w:sz w:val="22"/>
                <w:szCs w:val="20"/>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EC4BB" w14:textId="77777777" w:rsidR="00B90C1E" w:rsidRDefault="00B90C1E" w:rsidP="00B90C1E">
            <w:pPr>
              <w:pStyle w:val="ListParagraph"/>
              <w:numPr>
                <w:ilvl w:val="0"/>
                <w:numId w:val="37"/>
              </w:numPr>
              <w:spacing w:after="200" w:line="276" w:lineRule="auto"/>
              <w:rPr>
                <w:sz w:val="22"/>
                <w:szCs w:val="20"/>
              </w:rPr>
            </w:pPr>
            <w:r w:rsidRPr="00DD298D">
              <w:rPr>
                <w:sz w:val="22"/>
                <w:szCs w:val="20"/>
              </w:rPr>
              <w:t>INSIGHT assessment information</w:t>
            </w:r>
          </w:p>
          <w:p w14:paraId="341769EC" w14:textId="77777777" w:rsidR="002E2CFA" w:rsidRDefault="00B90C1E" w:rsidP="002E2CFA">
            <w:pPr>
              <w:pStyle w:val="ListParagraph"/>
              <w:numPr>
                <w:ilvl w:val="0"/>
                <w:numId w:val="37"/>
              </w:numPr>
              <w:spacing w:after="200" w:line="276" w:lineRule="auto"/>
              <w:rPr>
                <w:sz w:val="22"/>
                <w:szCs w:val="20"/>
              </w:rPr>
            </w:pPr>
            <w:r w:rsidRPr="00B90C1E">
              <w:rPr>
                <w:sz w:val="22"/>
                <w:szCs w:val="20"/>
              </w:rPr>
              <w:t xml:space="preserve">Provision </w:t>
            </w:r>
            <w:proofErr w:type="gramStart"/>
            <w:r w:rsidRPr="00B90C1E">
              <w:rPr>
                <w:sz w:val="22"/>
                <w:szCs w:val="20"/>
              </w:rPr>
              <w:t>map</w:t>
            </w:r>
            <w:proofErr w:type="gramEnd"/>
            <w:r w:rsidRPr="00B90C1E">
              <w:rPr>
                <w:sz w:val="22"/>
                <w:szCs w:val="20"/>
              </w:rPr>
              <w:t xml:space="preserve"> small steps planning tool that identifies the barriers to learning and strategies to improve learning outcomes for disadvantaged pupils.</w:t>
            </w:r>
          </w:p>
          <w:p w14:paraId="3CBF755D" w14:textId="78AB1252" w:rsidR="00B90C1E" w:rsidRPr="002E2CFA" w:rsidRDefault="00B90C1E" w:rsidP="002E2CFA">
            <w:pPr>
              <w:pStyle w:val="ListParagraph"/>
              <w:numPr>
                <w:ilvl w:val="0"/>
                <w:numId w:val="37"/>
              </w:numPr>
              <w:spacing w:after="200" w:line="276" w:lineRule="auto"/>
              <w:rPr>
                <w:sz w:val="22"/>
                <w:szCs w:val="20"/>
              </w:rPr>
            </w:pPr>
            <w:r w:rsidRPr="002E2CFA">
              <w:rPr>
                <w:sz w:val="22"/>
                <w:szCs w:val="20"/>
              </w:rPr>
              <w:t>Performance management documents</w:t>
            </w:r>
            <w:r w:rsidR="002E2CFA" w:rsidRPr="002E2CFA">
              <w:rPr>
                <w:sz w:val="22"/>
                <w:szCs w:val="20"/>
              </w:rPr>
              <w:t xml:space="preserve"> which details meet</w:t>
            </w:r>
            <w:r w:rsidR="002E2CFA">
              <w:rPr>
                <w:sz w:val="22"/>
                <w:szCs w:val="20"/>
              </w:rPr>
              <w:t>ings</w:t>
            </w:r>
            <w:r w:rsidR="002E2CFA" w:rsidRPr="002E2CFA">
              <w:rPr>
                <w:sz w:val="22"/>
                <w:szCs w:val="20"/>
              </w:rPr>
              <w:t xml:space="preserve"> with the leadership team on a weekly/termly basis to analyse attendance and attainment/achievement information. </w:t>
            </w:r>
          </w:p>
          <w:p w14:paraId="0537F907" w14:textId="2E07914B" w:rsidR="00CF6151" w:rsidRPr="002E2CFA" w:rsidRDefault="002E2CFA" w:rsidP="002E2CFA">
            <w:pPr>
              <w:pStyle w:val="ListParagraph"/>
              <w:numPr>
                <w:ilvl w:val="0"/>
                <w:numId w:val="37"/>
              </w:numPr>
              <w:spacing w:after="200" w:line="276" w:lineRule="auto"/>
              <w:rPr>
                <w:sz w:val="22"/>
                <w:szCs w:val="20"/>
              </w:rPr>
            </w:pPr>
            <w:r>
              <w:rPr>
                <w:sz w:val="22"/>
                <w:szCs w:val="20"/>
              </w:rPr>
              <w:t>Attendance analysis information and case studies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9329F" w14:textId="327D94C5" w:rsidR="00CF6151" w:rsidRPr="00C06352" w:rsidRDefault="00454C72">
            <w:pPr>
              <w:pStyle w:val="TableRowCentered"/>
              <w:jc w:val="left"/>
              <w:rPr>
                <w:sz w:val="22"/>
              </w:rPr>
            </w:pPr>
            <w:r w:rsidRPr="00C06352">
              <w:rPr>
                <w:sz w:val="22"/>
              </w:rPr>
              <w:t>1, 2 and 3</w:t>
            </w:r>
          </w:p>
        </w:tc>
      </w:tr>
      <w:tr w:rsidR="00CF6151" w14:paraId="38A4F2F0" w14:textId="77777777" w:rsidTr="00601B46">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91B8F" w14:textId="2A5F59E9" w:rsidR="00CF6151" w:rsidRPr="00C06352" w:rsidRDefault="00E21328">
            <w:pPr>
              <w:pStyle w:val="TableRow"/>
              <w:rPr>
                <w:i/>
                <w:sz w:val="22"/>
                <w:szCs w:val="20"/>
              </w:rPr>
            </w:pPr>
            <w:r w:rsidRPr="00C06352">
              <w:rPr>
                <w:sz w:val="22"/>
                <w:szCs w:val="20"/>
              </w:rPr>
              <w:t xml:space="preserve">Work alongside other academies in </w:t>
            </w:r>
            <w:r w:rsidR="00454C72" w:rsidRPr="00C06352">
              <w:rPr>
                <w:sz w:val="22"/>
                <w:szCs w:val="20"/>
              </w:rPr>
              <w:t>CELT</w:t>
            </w:r>
            <w:r w:rsidRPr="00C06352">
              <w:rPr>
                <w:sz w:val="22"/>
                <w:szCs w:val="20"/>
              </w:rPr>
              <w:t xml:space="preserve"> to support and train our pupil premium workforce, sharing good practice across the academy trusts</w:t>
            </w:r>
            <w:r w:rsidR="00454C72" w:rsidRPr="00C06352">
              <w:rPr>
                <w:sz w:val="22"/>
                <w:szCs w:val="20"/>
              </w:rPr>
              <w:t xml:space="preserve">, to participate in Closing the Gap CELT strategy.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304DE" w14:textId="7E8FD23C" w:rsidR="00E21328" w:rsidRDefault="002E2CFA" w:rsidP="00FD284F">
            <w:pPr>
              <w:pStyle w:val="ListParagraph"/>
              <w:numPr>
                <w:ilvl w:val="0"/>
                <w:numId w:val="38"/>
              </w:numPr>
              <w:rPr>
                <w:sz w:val="22"/>
                <w:szCs w:val="20"/>
              </w:rPr>
            </w:pPr>
            <w:r>
              <w:rPr>
                <w:sz w:val="22"/>
                <w:szCs w:val="20"/>
              </w:rPr>
              <w:t>CELT strategic aims</w:t>
            </w:r>
          </w:p>
          <w:p w14:paraId="3E81A873" w14:textId="77777777" w:rsidR="00CF6151" w:rsidRDefault="002E2CFA" w:rsidP="00FD284F">
            <w:pPr>
              <w:pStyle w:val="ListParagraph"/>
              <w:numPr>
                <w:ilvl w:val="0"/>
                <w:numId w:val="38"/>
              </w:numPr>
              <w:rPr>
                <w:sz w:val="22"/>
                <w:szCs w:val="20"/>
              </w:rPr>
            </w:pPr>
            <w:r>
              <w:rPr>
                <w:sz w:val="22"/>
                <w:szCs w:val="20"/>
              </w:rPr>
              <w:t>Staff meeting agendas</w:t>
            </w:r>
          </w:p>
          <w:p w14:paraId="0F2814B4" w14:textId="77777777" w:rsidR="00FD284F" w:rsidRDefault="00FD284F" w:rsidP="00FD284F">
            <w:pPr>
              <w:pStyle w:val="ListParagraph"/>
              <w:numPr>
                <w:ilvl w:val="0"/>
                <w:numId w:val="38"/>
              </w:numPr>
              <w:spacing w:after="200" w:line="276" w:lineRule="auto"/>
              <w:rPr>
                <w:sz w:val="22"/>
                <w:szCs w:val="22"/>
              </w:rPr>
            </w:pPr>
            <w:r>
              <w:rPr>
                <w:sz w:val="22"/>
                <w:szCs w:val="22"/>
              </w:rPr>
              <w:t>Attendance at CELT CPD events</w:t>
            </w:r>
          </w:p>
          <w:p w14:paraId="64530973" w14:textId="0FAEF777" w:rsidR="00FD284F" w:rsidRPr="002E2CFA" w:rsidRDefault="00FD284F" w:rsidP="00FD284F">
            <w:pPr>
              <w:pStyle w:val="ListParagraph"/>
              <w:numPr>
                <w:ilvl w:val="0"/>
                <w:numId w:val="38"/>
              </w:numPr>
              <w:rPr>
                <w:sz w:val="22"/>
                <w:szCs w:val="20"/>
              </w:rPr>
            </w:pPr>
            <w:r>
              <w:rPr>
                <w:sz w:val="22"/>
                <w:szCs w:val="22"/>
              </w:rPr>
              <w:t>Improved staff knowledge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E6C13" w14:textId="275EAB6A" w:rsidR="00CF6151" w:rsidRPr="00C06352" w:rsidRDefault="006D17FE">
            <w:pPr>
              <w:pStyle w:val="TableRowCentered"/>
              <w:jc w:val="left"/>
              <w:rPr>
                <w:sz w:val="22"/>
              </w:rPr>
            </w:pPr>
            <w:r>
              <w:rPr>
                <w:sz w:val="22"/>
              </w:rPr>
              <w:t>1, 2, 3 and 4</w:t>
            </w:r>
          </w:p>
        </w:tc>
      </w:tr>
    </w:tbl>
    <w:p w14:paraId="03E64B68" w14:textId="77777777" w:rsidR="002E2CFA" w:rsidRDefault="002E2CFA">
      <w:pPr>
        <w:rPr>
          <w:b/>
          <w:bCs/>
          <w:color w:val="104F75"/>
          <w:sz w:val="28"/>
          <w:szCs w:val="28"/>
        </w:rPr>
      </w:pPr>
    </w:p>
    <w:p w14:paraId="33FDFFA5" w14:textId="77777777" w:rsidR="002E2CFA" w:rsidRDefault="002E2CFA">
      <w:pPr>
        <w:rPr>
          <w:b/>
          <w:bCs/>
          <w:color w:val="104F75"/>
          <w:sz w:val="28"/>
          <w:szCs w:val="28"/>
        </w:rPr>
      </w:pPr>
    </w:p>
    <w:p w14:paraId="24B523EF" w14:textId="77777777" w:rsidR="002E2CFA" w:rsidRDefault="002E2CFA">
      <w:pPr>
        <w:rPr>
          <w:b/>
          <w:bCs/>
          <w:color w:val="104F75"/>
          <w:sz w:val="28"/>
          <w:szCs w:val="28"/>
        </w:rPr>
      </w:pPr>
    </w:p>
    <w:p w14:paraId="5B4E3466" w14:textId="77777777" w:rsidR="002E2CFA" w:rsidRDefault="002E2CFA">
      <w:pPr>
        <w:rPr>
          <w:b/>
          <w:bCs/>
          <w:color w:val="104F75"/>
          <w:sz w:val="28"/>
          <w:szCs w:val="28"/>
        </w:rPr>
      </w:pPr>
    </w:p>
    <w:p w14:paraId="5D2F6EFA" w14:textId="77777777" w:rsidR="002E2CFA" w:rsidRDefault="002E2CFA">
      <w:pPr>
        <w:rPr>
          <w:b/>
          <w:bCs/>
          <w:color w:val="104F75"/>
          <w:sz w:val="28"/>
          <w:szCs w:val="28"/>
        </w:rPr>
      </w:pPr>
    </w:p>
    <w:p w14:paraId="399A5B33" w14:textId="77777777" w:rsidR="002E2CFA" w:rsidRDefault="002E2CFA">
      <w:pPr>
        <w:rPr>
          <w:b/>
          <w:bCs/>
          <w:color w:val="104F75"/>
          <w:sz w:val="28"/>
          <w:szCs w:val="28"/>
        </w:rPr>
      </w:pPr>
    </w:p>
    <w:p w14:paraId="0E3FBC3E" w14:textId="77777777" w:rsidR="002E2CFA" w:rsidRDefault="002E2CFA">
      <w:pPr>
        <w:rPr>
          <w:b/>
          <w:bCs/>
          <w:color w:val="104F75"/>
          <w:sz w:val="28"/>
          <w:szCs w:val="28"/>
        </w:rPr>
      </w:pPr>
    </w:p>
    <w:p w14:paraId="363BC331" w14:textId="77777777" w:rsidR="002E2CFA" w:rsidRDefault="002E2CFA">
      <w:pPr>
        <w:rPr>
          <w:b/>
          <w:bCs/>
          <w:color w:val="104F75"/>
          <w:sz w:val="28"/>
          <w:szCs w:val="28"/>
        </w:rPr>
      </w:pPr>
    </w:p>
    <w:p w14:paraId="20F21545" w14:textId="77777777" w:rsidR="002E2CFA" w:rsidRDefault="002E2CFA">
      <w:pPr>
        <w:rPr>
          <w:b/>
          <w:bCs/>
          <w:color w:val="104F75"/>
          <w:sz w:val="28"/>
          <w:szCs w:val="28"/>
        </w:rPr>
      </w:pPr>
    </w:p>
    <w:p w14:paraId="2A7D5523" w14:textId="2DBC03FF" w:rsidR="00E66558" w:rsidRDefault="009D71E8">
      <w:pPr>
        <w:rPr>
          <w:b/>
          <w:bCs/>
          <w:color w:val="104F75"/>
          <w:sz w:val="28"/>
          <w:szCs w:val="28"/>
        </w:rPr>
      </w:pPr>
      <w:r>
        <w:rPr>
          <w:b/>
          <w:bCs/>
          <w:color w:val="104F75"/>
          <w:sz w:val="28"/>
          <w:szCs w:val="28"/>
        </w:rPr>
        <w:lastRenderedPageBreak/>
        <w:t xml:space="preserve">Targeted academic support (for example, </w:t>
      </w:r>
      <w:r w:rsidR="00D33FE5">
        <w:rPr>
          <w:b/>
          <w:bCs/>
          <w:color w:val="104F75"/>
          <w:sz w:val="28"/>
          <w:szCs w:val="28"/>
        </w:rPr>
        <w:t xml:space="preserve">tutoring, one-to-one support </w:t>
      </w:r>
      <w:r>
        <w:rPr>
          <w:b/>
          <w:bCs/>
          <w:color w:val="104F75"/>
          <w:sz w:val="28"/>
          <w:szCs w:val="28"/>
        </w:rPr>
        <w:t xml:space="preserve">structured interventions) </w:t>
      </w:r>
    </w:p>
    <w:p w14:paraId="2A7D5524" w14:textId="172897E9" w:rsidR="00E66558" w:rsidRDefault="009D71E8">
      <w:r>
        <w:t xml:space="preserve">Budgeted cost: £ </w:t>
      </w:r>
      <w:r w:rsidR="00A16354">
        <w:t>35</w:t>
      </w:r>
      <w:r w:rsidR="00D1739C">
        <w:t>,</w:t>
      </w:r>
      <w:r w:rsidR="00C87E11">
        <w:t>0</w:t>
      </w:r>
      <w:r w:rsidR="00D1739C">
        <w:t>00</w:t>
      </w:r>
    </w:p>
    <w:tbl>
      <w:tblPr>
        <w:tblW w:w="5230" w:type="pct"/>
        <w:tblInd w:w="-289" w:type="dxa"/>
        <w:tblCellMar>
          <w:left w:w="10" w:type="dxa"/>
          <w:right w:w="10" w:type="dxa"/>
        </w:tblCellMar>
        <w:tblLook w:val="04A0" w:firstRow="1" w:lastRow="0" w:firstColumn="1" w:lastColumn="0" w:noHBand="0" w:noVBand="1"/>
      </w:tblPr>
      <w:tblGrid>
        <w:gridCol w:w="3545"/>
        <w:gridCol w:w="4698"/>
        <w:gridCol w:w="1679"/>
      </w:tblGrid>
      <w:tr w:rsidR="00E66558" w14:paraId="2A7D5528" w14:textId="77777777" w:rsidTr="00FD284F">
        <w:tc>
          <w:tcPr>
            <w:tcW w:w="354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5" w14:textId="77777777" w:rsidR="00E66558" w:rsidRDefault="009D71E8">
            <w:pPr>
              <w:pStyle w:val="TableHeader"/>
              <w:jc w:val="left"/>
            </w:pPr>
            <w:r>
              <w:t>Activity</w:t>
            </w:r>
          </w:p>
        </w:tc>
        <w:tc>
          <w:tcPr>
            <w:tcW w:w="469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6" w14:textId="77777777" w:rsidR="00E66558" w:rsidRDefault="009D71E8">
            <w:pPr>
              <w:pStyle w:val="TableHeader"/>
              <w:jc w:val="left"/>
            </w:pPr>
            <w:r>
              <w:t>Evidence that supports this approach</w:t>
            </w:r>
          </w:p>
        </w:tc>
        <w:tc>
          <w:tcPr>
            <w:tcW w:w="167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7" w14:textId="77777777" w:rsidR="00E66558" w:rsidRDefault="009D71E8">
            <w:pPr>
              <w:pStyle w:val="TableHeader"/>
              <w:jc w:val="left"/>
            </w:pPr>
            <w:r>
              <w:t>Challenge number(s) addressed</w:t>
            </w:r>
          </w:p>
        </w:tc>
      </w:tr>
      <w:tr w:rsidR="00E66558" w14:paraId="2A7D552C" w14:textId="77777777" w:rsidTr="00FD284F">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3D1C3" w14:textId="47CCE4F7" w:rsidR="00E66558" w:rsidRDefault="00F4172E" w:rsidP="00F4172E">
            <w:pPr>
              <w:pStyle w:val="TableRow"/>
              <w:rPr>
                <w:sz w:val="22"/>
                <w:szCs w:val="20"/>
              </w:rPr>
            </w:pPr>
            <w:r>
              <w:rPr>
                <w:sz w:val="22"/>
                <w:szCs w:val="20"/>
              </w:rPr>
              <w:t>The class teacher and learning supports will use:</w:t>
            </w:r>
          </w:p>
          <w:p w14:paraId="1C79901B" w14:textId="76F94A8C" w:rsidR="00F4172E" w:rsidRPr="00F4172E" w:rsidRDefault="00F4172E" w:rsidP="00F4172E">
            <w:pPr>
              <w:pStyle w:val="NoSpacing"/>
              <w:numPr>
                <w:ilvl w:val="0"/>
                <w:numId w:val="31"/>
              </w:numPr>
              <w:rPr>
                <w:sz w:val="22"/>
                <w:szCs w:val="20"/>
              </w:rPr>
            </w:pPr>
            <w:r w:rsidRPr="00F4172E">
              <w:rPr>
                <w:sz w:val="22"/>
                <w:szCs w:val="20"/>
              </w:rPr>
              <w:t>Read, Write, Inc</w:t>
            </w:r>
          </w:p>
          <w:p w14:paraId="7E9A1E91" w14:textId="77777777" w:rsidR="00F4172E" w:rsidRPr="00F4172E" w:rsidRDefault="00F4172E" w:rsidP="00F4172E">
            <w:pPr>
              <w:pStyle w:val="NoSpacing"/>
              <w:numPr>
                <w:ilvl w:val="0"/>
                <w:numId w:val="31"/>
              </w:numPr>
              <w:rPr>
                <w:sz w:val="22"/>
                <w:szCs w:val="20"/>
              </w:rPr>
            </w:pPr>
            <w:r w:rsidRPr="00F4172E">
              <w:rPr>
                <w:sz w:val="22"/>
                <w:szCs w:val="20"/>
              </w:rPr>
              <w:t>Writing interventions</w:t>
            </w:r>
          </w:p>
          <w:p w14:paraId="79939ACE" w14:textId="77777777" w:rsidR="00F4172E" w:rsidRPr="00F4172E" w:rsidRDefault="00F4172E" w:rsidP="00F4172E">
            <w:pPr>
              <w:pStyle w:val="NoSpacing"/>
              <w:numPr>
                <w:ilvl w:val="0"/>
                <w:numId w:val="31"/>
              </w:numPr>
              <w:rPr>
                <w:sz w:val="22"/>
                <w:szCs w:val="20"/>
              </w:rPr>
            </w:pPr>
            <w:r w:rsidRPr="00F4172E">
              <w:rPr>
                <w:sz w:val="22"/>
                <w:szCs w:val="20"/>
              </w:rPr>
              <w:t>Mathematics interventions</w:t>
            </w:r>
          </w:p>
          <w:p w14:paraId="2EA6D409" w14:textId="77777777" w:rsidR="00F4172E" w:rsidRPr="00F4172E" w:rsidRDefault="00F4172E" w:rsidP="00F4172E">
            <w:pPr>
              <w:pStyle w:val="NoSpacing"/>
              <w:numPr>
                <w:ilvl w:val="0"/>
                <w:numId w:val="31"/>
              </w:numPr>
              <w:rPr>
                <w:sz w:val="22"/>
                <w:szCs w:val="20"/>
              </w:rPr>
            </w:pPr>
            <w:r w:rsidRPr="00F4172E">
              <w:rPr>
                <w:sz w:val="22"/>
                <w:szCs w:val="20"/>
              </w:rPr>
              <w:t>Spelling interventions</w:t>
            </w:r>
          </w:p>
          <w:p w14:paraId="029C7B3A" w14:textId="77777777" w:rsidR="00F4172E" w:rsidRPr="00F4172E" w:rsidRDefault="00F4172E" w:rsidP="00F4172E">
            <w:pPr>
              <w:pStyle w:val="NoSpacing"/>
              <w:numPr>
                <w:ilvl w:val="0"/>
                <w:numId w:val="31"/>
              </w:numPr>
              <w:rPr>
                <w:sz w:val="22"/>
                <w:szCs w:val="20"/>
              </w:rPr>
            </w:pPr>
            <w:r w:rsidRPr="00F4172E">
              <w:rPr>
                <w:sz w:val="22"/>
                <w:szCs w:val="20"/>
              </w:rPr>
              <w:t>ICT resources to support the above:</w:t>
            </w:r>
          </w:p>
          <w:p w14:paraId="483012CC" w14:textId="77777777" w:rsidR="00F4172E" w:rsidRPr="00F4172E" w:rsidRDefault="00F4172E" w:rsidP="00F4172E">
            <w:pPr>
              <w:pStyle w:val="NoSpacing"/>
              <w:numPr>
                <w:ilvl w:val="0"/>
                <w:numId w:val="31"/>
              </w:numPr>
              <w:rPr>
                <w:sz w:val="22"/>
                <w:szCs w:val="20"/>
              </w:rPr>
            </w:pPr>
            <w:r w:rsidRPr="00F4172E">
              <w:rPr>
                <w:sz w:val="22"/>
                <w:szCs w:val="20"/>
              </w:rPr>
              <w:t>IDL</w:t>
            </w:r>
          </w:p>
          <w:p w14:paraId="774DF4D3" w14:textId="77777777" w:rsidR="00F4172E" w:rsidRPr="00F4172E" w:rsidRDefault="00F4172E" w:rsidP="00F4172E">
            <w:pPr>
              <w:pStyle w:val="NoSpacing"/>
              <w:numPr>
                <w:ilvl w:val="0"/>
                <w:numId w:val="31"/>
              </w:numPr>
              <w:rPr>
                <w:sz w:val="22"/>
                <w:szCs w:val="20"/>
              </w:rPr>
            </w:pPr>
            <w:r w:rsidRPr="00F4172E">
              <w:rPr>
                <w:sz w:val="22"/>
                <w:szCs w:val="20"/>
              </w:rPr>
              <w:t>Spelling Shed</w:t>
            </w:r>
          </w:p>
          <w:p w14:paraId="04B635E5" w14:textId="77777777" w:rsidR="00F4172E" w:rsidRPr="00F4172E" w:rsidRDefault="00F4172E" w:rsidP="00F4172E">
            <w:pPr>
              <w:pStyle w:val="NoSpacing"/>
              <w:numPr>
                <w:ilvl w:val="0"/>
                <w:numId w:val="31"/>
              </w:numPr>
              <w:rPr>
                <w:sz w:val="22"/>
                <w:szCs w:val="20"/>
              </w:rPr>
            </w:pPr>
            <w:r w:rsidRPr="00F4172E">
              <w:rPr>
                <w:sz w:val="22"/>
                <w:szCs w:val="20"/>
              </w:rPr>
              <w:t>My Maths</w:t>
            </w:r>
          </w:p>
          <w:p w14:paraId="5D3E53C1" w14:textId="77777777" w:rsidR="00F4172E" w:rsidRPr="00F4172E" w:rsidRDefault="00F4172E" w:rsidP="00F4172E">
            <w:pPr>
              <w:pStyle w:val="NoSpacing"/>
              <w:numPr>
                <w:ilvl w:val="0"/>
                <w:numId w:val="31"/>
              </w:numPr>
              <w:rPr>
                <w:sz w:val="22"/>
                <w:szCs w:val="20"/>
              </w:rPr>
            </w:pPr>
            <w:r w:rsidRPr="00F4172E">
              <w:rPr>
                <w:sz w:val="22"/>
                <w:szCs w:val="20"/>
              </w:rPr>
              <w:t>Accelerated Reader</w:t>
            </w:r>
          </w:p>
          <w:p w14:paraId="3B1FEA7B" w14:textId="77F57642" w:rsidR="00F4172E" w:rsidRDefault="00A16354" w:rsidP="00F4172E">
            <w:pPr>
              <w:pStyle w:val="NoSpacing"/>
              <w:numPr>
                <w:ilvl w:val="0"/>
                <w:numId w:val="31"/>
              </w:numPr>
              <w:rPr>
                <w:sz w:val="22"/>
                <w:szCs w:val="20"/>
              </w:rPr>
            </w:pPr>
            <w:r>
              <w:rPr>
                <w:sz w:val="22"/>
                <w:szCs w:val="20"/>
              </w:rPr>
              <w:t>Winning With Number</w:t>
            </w:r>
          </w:p>
          <w:p w14:paraId="4AFD05E8" w14:textId="6FEE6C45" w:rsidR="00A16354" w:rsidRPr="00F4172E" w:rsidRDefault="00A16354" w:rsidP="00F4172E">
            <w:pPr>
              <w:pStyle w:val="NoSpacing"/>
              <w:numPr>
                <w:ilvl w:val="0"/>
                <w:numId w:val="31"/>
              </w:numPr>
              <w:rPr>
                <w:sz w:val="22"/>
                <w:szCs w:val="20"/>
              </w:rPr>
            </w:pPr>
            <w:r>
              <w:rPr>
                <w:sz w:val="22"/>
                <w:szCs w:val="20"/>
              </w:rPr>
              <w:t>Opening Worlds</w:t>
            </w:r>
          </w:p>
          <w:p w14:paraId="52734294" w14:textId="77777777" w:rsidR="00F4172E" w:rsidRPr="00F4172E" w:rsidRDefault="00F4172E" w:rsidP="00F4172E">
            <w:pPr>
              <w:pStyle w:val="NoSpacing"/>
              <w:numPr>
                <w:ilvl w:val="0"/>
                <w:numId w:val="31"/>
              </w:numPr>
              <w:rPr>
                <w:sz w:val="22"/>
                <w:szCs w:val="20"/>
              </w:rPr>
            </w:pPr>
            <w:r w:rsidRPr="00F4172E">
              <w:rPr>
                <w:sz w:val="22"/>
                <w:szCs w:val="20"/>
              </w:rPr>
              <w:t>Clicker</w:t>
            </w:r>
          </w:p>
          <w:p w14:paraId="0A2D8FA9" w14:textId="77777777" w:rsidR="00F4172E" w:rsidRDefault="00F4172E" w:rsidP="00F4172E">
            <w:pPr>
              <w:pStyle w:val="NoSpacing"/>
              <w:numPr>
                <w:ilvl w:val="0"/>
                <w:numId w:val="31"/>
              </w:numPr>
              <w:rPr>
                <w:sz w:val="22"/>
                <w:szCs w:val="20"/>
              </w:rPr>
            </w:pPr>
            <w:r w:rsidRPr="00F4172E">
              <w:rPr>
                <w:sz w:val="22"/>
                <w:szCs w:val="20"/>
              </w:rPr>
              <w:t>Tapestry</w:t>
            </w:r>
          </w:p>
          <w:p w14:paraId="6173DD8A" w14:textId="07E69B86" w:rsidR="00A16354" w:rsidRDefault="00A16354" w:rsidP="00F4172E">
            <w:pPr>
              <w:pStyle w:val="NoSpacing"/>
              <w:numPr>
                <w:ilvl w:val="0"/>
                <w:numId w:val="31"/>
              </w:numPr>
              <w:rPr>
                <w:sz w:val="22"/>
                <w:szCs w:val="20"/>
              </w:rPr>
            </w:pPr>
            <w:proofErr w:type="spellStart"/>
            <w:r>
              <w:rPr>
                <w:sz w:val="22"/>
                <w:szCs w:val="20"/>
              </w:rPr>
              <w:t>SeeSaw</w:t>
            </w:r>
            <w:proofErr w:type="spellEnd"/>
          </w:p>
          <w:p w14:paraId="2A7D5529" w14:textId="32F0AD3C" w:rsidR="00330219" w:rsidRPr="00F4172E" w:rsidRDefault="00330219" w:rsidP="00F4172E">
            <w:pPr>
              <w:pStyle w:val="NoSpacing"/>
              <w:numPr>
                <w:ilvl w:val="0"/>
                <w:numId w:val="31"/>
              </w:numPr>
              <w:rPr>
                <w:sz w:val="22"/>
                <w:szCs w:val="20"/>
              </w:rPr>
            </w:pPr>
            <w:r>
              <w:rPr>
                <w:sz w:val="22"/>
                <w:szCs w:val="20"/>
              </w:rPr>
              <w:t>TTRS</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DDD92" w14:textId="5B74AEF3" w:rsidR="00E1556F" w:rsidRDefault="00F4172E" w:rsidP="00F4172E">
            <w:pPr>
              <w:pStyle w:val="TableRowCentered"/>
              <w:numPr>
                <w:ilvl w:val="0"/>
                <w:numId w:val="31"/>
              </w:numPr>
              <w:jc w:val="left"/>
              <w:rPr>
                <w:sz w:val="22"/>
              </w:rPr>
            </w:pPr>
            <w:r>
              <w:rPr>
                <w:sz w:val="22"/>
              </w:rPr>
              <w:t>Evidence in literacy, maths books</w:t>
            </w:r>
            <w:r w:rsidR="006E6E9B">
              <w:rPr>
                <w:sz w:val="22"/>
              </w:rPr>
              <w:t>,</w:t>
            </w:r>
            <w:r>
              <w:rPr>
                <w:sz w:val="22"/>
              </w:rPr>
              <w:t xml:space="preserve"> Learning Journals</w:t>
            </w:r>
            <w:r w:rsidR="006E6E9B">
              <w:rPr>
                <w:sz w:val="22"/>
              </w:rPr>
              <w:t xml:space="preserve"> and on See-Saw.</w:t>
            </w:r>
          </w:p>
          <w:p w14:paraId="18B0E51F" w14:textId="77777777" w:rsidR="00F4172E" w:rsidRDefault="00F4172E" w:rsidP="00F4172E">
            <w:pPr>
              <w:pStyle w:val="TableRowCentered"/>
              <w:numPr>
                <w:ilvl w:val="0"/>
                <w:numId w:val="31"/>
              </w:numPr>
              <w:jc w:val="left"/>
              <w:rPr>
                <w:sz w:val="22"/>
              </w:rPr>
            </w:pPr>
            <w:r>
              <w:rPr>
                <w:sz w:val="22"/>
              </w:rPr>
              <w:t>INSIGHT assessment information.</w:t>
            </w:r>
          </w:p>
          <w:p w14:paraId="2A7D552A" w14:textId="11839226" w:rsidR="00F4172E" w:rsidRPr="00C06352" w:rsidRDefault="00F4172E" w:rsidP="00F4172E">
            <w:pPr>
              <w:pStyle w:val="TableRowCentered"/>
              <w:numPr>
                <w:ilvl w:val="0"/>
                <w:numId w:val="31"/>
              </w:numPr>
              <w:jc w:val="left"/>
              <w:rPr>
                <w:sz w:val="22"/>
              </w:rPr>
            </w:pPr>
            <w:r>
              <w:rPr>
                <w:sz w:val="22"/>
              </w:rPr>
              <w:t>Provision mapping data</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B" w14:textId="55198599" w:rsidR="00E66558" w:rsidRPr="00C06352" w:rsidRDefault="00E1556F">
            <w:pPr>
              <w:pStyle w:val="TableRowCentered"/>
              <w:jc w:val="left"/>
              <w:rPr>
                <w:sz w:val="22"/>
              </w:rPr>
            </w:pPr>
            <w:r w:rsidRPr="00C06352">
              <w:rPr>
                <w:sz w:val="22"/>
              </w:rPr>
              <w:t>2</w:t>
            </w:r>
            <w:r w:rsidR="00F4172E">
              <w:rPr>
                <w:sz w:val="22"/>
              </w:rPr>
              <w:t xml:space="preserve"> and 3</w:t>
            </w:r>
          </w:p>
        </w:tc>
      </w:tr>
      <w:tr w:rsidR="00E66558" w14:paraId="2A7D5530" w14:textId="77777777" w:rsidTr="00FD284F">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5ECF94" w14:textId="417038BB" w:rsidR="00FB5BE5" w:rsidRPr="00C06352" w:rsidRDefault="00D447AC" w:rsidP="00FB5BE5">
            <w:pPr>
              <w:rPr>
                <w:sz w:val="22"/>
                <w:szCs w:val="20"/>
              </w:rPr>
            </w:pPr>
            <w:r>
              <w:rPr>
                <w:sz w:val="22"/>
                <w:szCs w:val="20"/>
              </w:rPr>
              <w:t>Senior learning support staff and c</w:t>
            </w:r>
            <w:r w:rsidR="00FB5BE5" w:rsidRPr="00C06352">
              <w:rPr>
                <w:sz w:val="22"/>
                <w:szCs w:val="20"/>
              </w:rPr>
              <w:t xml:space="preserve">lass </w:t>
            </w:r>
            <w:r>
              <w:rPr>
                <w:sz w:val="22"/>
                <w:szCs w:val="20"/>
              </w:rPr>
              <w:t>l</w:t>
            </w:r>
            <w:r w:rsidR="00FB5BE5" w:rsidRPr="00C06352">
              <w:rPr>
                <w:sz w:val="22"/>
                <w:szCs w:val="20"/>
              </w:rPr>
              <w:t xml:space="preserve">earning </w:t>
            </w:r>
            <w:r>
              <w:rPr>
                <w:sz w:val="22"/>
                <w:szCs w:val="20"/>
              </w:rPr>
              <w:t>s</w:t>
            </w:r>
            <w:r w:rsidR="00FB5BE5" w:rsidRPr="00C06352">
              <w:rPr>
                <w:sz w:val="22"/>
                <w:szCs w:val="20"/>
              </w:rPr>
              <w:t xml:space="preserve">upport </w:t>
            </w:r>
            <w:r>
              <w:rPr>
                <w:sz w:val="22"/>
                <w:szCs w:val="20"/>
              </w:rPr>
              <w:t xml:space="preserve">staff </w:t>
            </w:r>
            <w:r w:rsidR="00FB5BE5" w:rsidRPr="00C06352">
              <w:rPr>
                <w:sz w:val="22"/>
                <w:szCs w:val="20"/>
              </w:rPr>
              <w:t>to facilitate interventions and provide group or 1:1 support</w:t>
            </w:r>
            <w:r w:rsidR="00E1556F" w:rsidRPr="00C06352">
              <w:rPr>
                <w:sz w:val="22"/>
                <w:szCs w:val="20"/>
              </w:rPr>
              <w:t>.</w:t>
            </w:r>
          </w:p>
          <w:p w14:paraId="2A7D552D" w14:textId="06AD8D2D" w:rsidR="00E66558" w:rsidRPr="00C06352" w:rsidRDefault="00E66558">
            <w:pPr>
              <w:pStyle w:val="TableRow"/>
              <w:rPr>
                <w:i/>
                <w:sz w:val="22"/>
                <w:szCs w:val="20"/>
              </w:rPr>
            </w:pP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49EFA" w14:textId="77777777" w:rsidR="00F4172E" w:rsidRDefault="00F4172E" w:rsidP="00F4172E">
            <w:pPr>
              <w:pStyle w:val="TableRowCentered"/>
              <w:numPr>
                <w:ilvl w:val="0"/>
                <w:numId w:val="31"/>
              </w:numPr>
              <w:jc w:val="left"/>
              <w:rPr>
                <w:sz w:val="22"/>
              </w:rPr>
            </w:pPr>
            <w:r>
              <w:rPr>
                <w:sz w:val="22"/>
              </w:rPr>
              <w:t>INSIGHT assessment information.</w:t>
            </w:r>
          </w:p>
          <w:p w14:paraId="2A7D552E" w14:textId="2793A880" w:rsidR="00E66558" w:rsidRPr="00F4172E" w:rsidRDefault="00F4172E" w:rsidP="00F4172E">
            <w:pPr>
              <w:pStyle w:val="ListParagraph"/>
              <w:numPr>
                <w:ilvl w:val="0"/>
                <w:numId w:val="31"/>
              </w:numPr>
              <w:rPr>
                <w:b/>
                <w:sz w:val="22"/>
              </w:rPr>
            </w:pPr>
            <w:r w:rsidRPr="00F4172E">
              <w:rPr>
                <w:sz w:val="22"/>
              </w:rPr>
              <w:t>Provision mapping data</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F" w14:textId="7810A0FF" w:rsidR="00E66558" w:rsidRPr="00C06352" w:rsidRDefault="00FB5BE5">
            <w:pPr>
              <w:pStyle w:val="TableRowCentered"/>
              <w:jc w:val="left"/>
              <w:rPr>
                <w:sz w:val="22"/>
              </w:rPr>
            </w:pPr>
            <w:r w:rsidRPr="00C06352">
              <w:rPr>
                <w:sz w:val="22"/>
              </w:rPr>
              <w:t>2 and 3</w:t>
            </w:r>
          </w:p>
        </w:tc>
      </w:tr>
      <w:tr w:rsidR="00E1556F" w14:paraId="4842CBA6" w14:textId="77777777" w:rsidTr="00FD284F">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922C5" w14:textId="28557A89" w:rsidR="00E1556F" w:rsidRPr="00C06352" w:rsidRDefault="00FD284F" w:rsidP="00FD284F">
            <w:pPr>
              <w:spacing w:after="200" w:line="276" w:lineRule="auto"/>
              <w:rPr>
                <w:sz w:val="22"/>
                <w:szCs w:val="20"/>
              </w:rPr>
            </w:pPr>
            <w:r>
              <w:rPr>
                <w:sz w:val="22"/>
                <w:szCs w:val="20"/>
              </w:rPr>
              <w:t>Employ a</w:t>
            </w:r>
            <w:r w:rsidR="000E61FF">
              <w:rPr>
                <w:sz w:val="22"/>
                <w:szCs w:val="20"/>
              </w:rPr>
              <w:t xml:space="preserve"> </w:t>
            </w:r>
            <w:r>
              <w:rPr>
                <w:sz w:val="22"/>
                <w:szCs w:val="20"/>
              </w:rPr>
              <w:t xml:space="preserve">learning </w:t>
            </w:r>
            <w:r w:rsidR="000E61FF">
              <w:rPr>
                <w:sz w:val="22"/>
                <w:szCs w:val="20"/>
              </w:rPr>
              <w:t xml:space="preserve">outside the classroom </w:t>
            </w:r>
            <w:r>
              <w:rPr>
                <w:sz w:val="22"/>
                <w:szCs w:val="20"/>
              </w:rPr>
              <w:t>specialist to implement and deliver a</w:t>
            </w:r>
            <w:r w:rsidRPr="00C06352">
              <w:rPr>
                <w:sz w:val="22"/>
                <w:szCs w:val="20"/>
              </w:rPr>
              <w:t>dditional enrichment projects to support core English and mathematics skills and improve confidence and self-esteem</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C2EB9" w14:textId="77777777" w:rsidR="00F4172E" w:rsidRDefault="00F4172E" w:rsidP="00F4172E">
            <w:pPr>
              <w:pStyle w:val="TableRowCentered"/>
              <w:numPr>
                <w:ilvl w:val="0"/>
                <w:numId w:val="31"/>
              </w:numPr>
              <w:jc w:val="left"/>
              <w:rPr>
                <w:sz w:val="22"/>
              </w:rPr>
            </w:pPr>
            <w:r>
              <w:rPr>
                <w:sz w:val="22"/>
              </w:rPr>
              <w:t>INSIGHT assessment information.</w:t>
            </w:r>
          </w:p>
          <w:p w14:paraId="6A87AB9E" w14:textId="6FA233A3" w:rsidR="00E1556F" w:rsidRPr="00F4172E" w:rsidRDefault="00F4172E" w:rsidP="00F4172E">
            <w:pPr>
              <w:pStyle w:val="ListParagraph"/>
              <w:numPr>
                <w:ilvl w:val="0"/>
                <w:numId w:val="31"/>
              </w:numPr>
              <w:rPr>
                <w:sz w:val="22"/>
                <w:szCs w:val="20"/>
              </w:rPr>
            </w:pPr>
            <w:r w:rsidRPr="00F4172E">
              <w:rPr>
                <w:sz w:val="22"/>
              </w:rPr>
              <w:t>Provision mapping data</w:t>
            </w:r>
            <w:r w:rsidRPr="00F4172E">
              <w:rPr>
                <w:sz w:val="22"/>
                <w:szCs w:val="20"/>
              </w:rPr>
              <w:t xml:space="preserve"> </w:t>
            </w:r>
          </w:p>
        </w:tc>
        <w:tc>
          <w:tcPr>
            <w:tcW w:w="1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FB43F" w14:textId="58352BF3" w:rsidR="00E1556F" w:rsidRPr="00C06352" w:rsidRDefault="00E1556F">
            <w:pPr>
              <w:pStyle w:val="TableRowCentered"/>
              <w:jc w:val="left"/>
              <w:rPr>
                <w:sz w:val="22"/>
              </w:rPr>
            </w:pPr>
            <w:r w:rsidRPr="00C06352">
              <w:rPr>
                <w:sz w:val="22"/>
              </w:rPr>
              <w:t>2 and 3</w:t>
            </w:r>
          </w:p>
        </w:tc>
      </w:tr>
    </w:tbl>
    <w:p w14:paraId="3F6F35FF" w14:textId="77777777" w:rsidR="00FD284F" w:rsidRDefault="00FD284F">
      <w:pPr>
        <w:rPr>
          <w:b/>
          <w:color w:val="104F75"/>
          <w:sz w:val="28"/>
          <w:szCs w:val="28"/>
        </w:rPr>
      </w:pPr>
    </w:p>
    <w:p w14:paraId="03EAED97" w14:textId="77777777" w:rsidR="00FD284F" w:rsidRDefault="00FD284F">
      <w:pPr>
        <w:rPr>
          <w:b/>
          <w:color w:val="104F75"/>
          <w:sz w:val="28"/>
          <w:szCs w:val="28"/>
        </w:rPr>
      </w:pPr>
    </w:p>
    <w:p w14:paraId="13EBCC6B" w14:textId="77777777" w:rsidR="00FD284F" w:rsidRDefault="00FD284F">
      <w:pPr>
        <w:rPr>
          <w:b/>
          <w:color w:val="104F75"/>
          <w:sz w:val="28"/>
          <w:szCs w:val="28"/>
        </w:rPr>
      </w:pPr>
    </w:p>
    <w:p w14:paraId="296A9AE4" w14:textId="77777777" w:rsidR="00FD284F" w:rsidRDefault="00FD284F">
      <w:pPr>
        <w:rPr>
          <w:b/>
          <w:color w:val="104F75"/>
          <w:sz w:val="28"/>
          <w:szCs w:val="28"/>
        </w:rPr>
      </w:pPr>
    </w:p>
    <w:p w14:paraId="5D347D6B" w14:textId="77777777" w:rsidR="00FD284F" w:rsidRDefault="00FD284F">
      <w:pPr>
        <w:rPr>
          <w:b/>
          <w:color w:val="104F75"/>
          <w:sz w:val="28"/>
          <w:szCs w:val="28"/>
        </w:rPr>
      </w:pPr>
    </w:p>
    <w:p w14:paraId="2A7D5532" w14:textId="139F3156" w:rsidR="00E66558" w:rsidRDefault="009D71E8">
      <w:pPr>
        <w:rPr>
          <w:b/>
          <w:color w:val="104F75"/>
          <w:sz w:val="28"/>
          <w:szCs w:val="28"/>
        </w:rPr>
      </w:pPr>
      <w:r>
        <w:rPr>
          <w:b/>
          <w:color w:val="104F75"/>
          <w:sz w:val="28"/>
          <w:szCs w:val="28"/>
        </w:rPr>
        <w:lastRenderedPageBreak/>
        <w:t>Wider strategies (for example, related to attendance, behaviour, wellbeing)</w:t>
      </w:r>
    </w:p>
    <w:p w14:paraId="2A7D5533" w14:textId="1EF0216B" w:rsidR="00E66558" w:rsidRDefault="009D71E8">
      <w:pPr>
        <w:spacing w:before="240" w:after="120"/>
      </w:pPr>
      <w:r>
        <w:t>Budgeted cost: £</w:t>
      </w:r>
      <w:r w:rsidR="00A16354">
        <w:t>29</w:t>
      </w:r>
      <w:r w:rsidR="00C87E11">
        <w:t>,</w:t>
      </w:r>
      <w:r w:rsidR="00A16354">
        <w:t>950</w:t>
      </w:r>
    </w:p>
    <w:tbl>
      <w:tblPr>
        <w:tblW w:w="5455" w:type="pct"/>
        <w:tblInd w:w="-431" w:type="dxa"/>
        <w:tblCellMar>
          <w:left w:w="10" w:type="dxa"/>
          <w:right w:w="10" w:type="dxa"/>
        </w:tblCellMar>
        <w:tblLook w:val="04A0" w:firstRow="1" w:lastRow="0" w:firstColumn="1" w:lastColumn="0" w:noHBand="0" w:noVBand="1"/>
      </w:tblPr>
      <w:tblGrid>
        <w:gridCol w:w="4821"/>
        <w:gridCol w:w="3969"/>
        <w:gridCol w:w="1559"/>
      </w:tblGrid>
      <w:tr w:rsidR="00E66558" w14:paraId="2A7D5537" w14:textId="77777777" w:rsidTr="00A16354">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34" w14:textId="77777777" w:rsidR="00E66558" w:rsidRDefault="009D71E8">
            <w:pPr>
              <w:pStyle w:val="TableHeader"/>
              <w:jc w:val="left"/>
            </w:pPr>
            <w:r>
              <w:t>Activity</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35" w14:textId="77777777" w:rsidR="00E66558" w:rsidRDefault="009D71E8">
            <w:pPr>
              <w:pStyle w:val="TableHeader"/>
              <w:jc w:val="left"/>
            </w:pPr>
            <w:r>
              <w:t>Evidence that supports this approach</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36" w14:textId="77777777" w:rsidR="00E66558" w:rsidRDefault="009D71E8">
            <w:pPr>
              <w:pStyle w:val="TableHeader"/>
              <w:jc w:val="left"/>
            </w:pPr>
            <w:r>
              <w:t>Challenge number(s) addressed</w:t>
            </w:r>
          </w:p>
        </w:tc>
      </w:tr>
      <w:tr w:rsidR="00E66558" w14:paraId="2A7D553B" w14:textId="77777777" w:rsidTr="00A16354">
        <w:trPr>
          <w:trHeight w:val="1477"/>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38" w14:textId="23CFEFF6" w:rsidR="00E66558" w:rsidRPr="005171C1" w:rsidRDefault="000765A3" w:rsidP="00FD284F">
            <w:pPr>
              <w:spacing w:after="200" w:line="276" w:lineRule="auto"/>
              <w:rPr>
                <w:sz w:val="22"/>
                <w:szCs w:val="22"/>
              </w:rPr>
            </w:pPr>
            <w:r w:rsidRPr="005171C1">
              <w:rPr>
                <w:sz w:val="22"/>
                <w:szCs w:val="22"/>
              </w:rPr>
              <w:t>P</w:t>
            </w:r>
            <w:r w:rsidR="00E21328" w:rsidRPr="005171C1">
              <w:rPr>
                <w:sz w:val="22"/>
                <w:szCs w:val="22"/>
              </w:rPr>
              <w:t xml:space="preserve">arent </w:t>
            </w:r>
            <w:r w:rsidRPr="005171C1">
              <w:rPr>
                <w:sz w:val="22"/>
                <w:szCs w:val="22"/>
              </w:rPr>
              <w:t>S</w:t>
            </w:r>
            <w:r w:rsidR="00E21328" w:rsidRPr="005171C1">
              <w:rPr>
                <w:sz w:val="22"/>
                <w:szCs w:val="22"/>
              </w:rPr>
              <w:t xml:space="preserve">upport </w:t>
            </w:r>
            <w:r w:rsidRPr="005171C1">
              <w:rPr>
                <w:sz w:val="22"/>
                <w:szCs w:val="22"/>
              </w:rPr>
              <w:t>A</w:t>
            </w:r>
            <w:r w:rsidR="00E21328" w:rsidRPr="005171C1">
              <w:rPr>
                <w:sz w:val="22"/>
                <w:szCs w:val="22"/>
              </w:rPr>
              <w:t xml:space="preserve">dvisor, </w:t>
            </w:r>
            <w:r w:rsidRPr="005171C1">
              <w:rPr>
                <w:sz w:val="22"/>
                <w:szCs w:val="22"/>
              </w:rPr>
              <w:t>CELT to employ E</w:t>
            </w:r>
            <w:r w:rsidR="00E21328" w:rsidRPr="005171C1">
              <w:rPr>
                <w:sz w:val="22"/>
                <w:szCs w:val="22"/>
              </w:rPr>
              <w:t xml:space="preserve">ducation </w:t>
            </w:r>
            <w:r w:rsidRPr="005171C1">
              <w:rPr>
                <w:sz w:val="22"/>
                <w:szCs w:val="22"/>
              </w:rPr>
              <w:t>W</w:t>
            </w:r>
            <w:r w:rsidR="00E21328" w:rsidRPr="005171C1">
              <w:rPr>
                <w:sz w:val="22"/>
                <w:szCs w:val="22"/>
              </w:rPr>
              <w:t xml:space="preserve">elfare </w:t>
            </w:r>
            <w:r w:rsidRPr="005171C1">
              <w:rPr>
                <w:sz w:val="22"/>
                <w:szCs w:val="22"/>
              </w:rPr>
              <w:t>O</w:t>
            </w:r>
            <w:r w:rsidR="00E21328" w:rsidRPr="005171C1">
              <w:rPr>
                <w:sz w:val="22"/>
                <w:szCs w:val="22"/>
              </w:rPr>
              <w:t xml:space="preserve">fficer and </w:t>
            </w:r>
            <w:r w:rsidRPr="005171C1">
              <w:rPr>
                <w:sz w:val="22"/>
                <w:szCs w:val="22"/>
              </w:rPr>
              <w:t>A</w:t>
            </w:r>
            <w:r w:rsidR="00E21328" w:rsidRPr="005171C1">
              <w:rPr>
                <w:sz w:val="22"/>
                <w:szCs w:val="22"/>
              </w:rPr>
              <w:t xml:space="preserve">ssistant SENDCO to support the families of </w:t>
            </w:r>
            <w:r w:rsidR="004D62FF">
              <w:rPr>
                <w:sz w:val="22"/>
                <w:szCs w:val="22"/>
              </w:rPr>
              <w:t>disadvantage</w:t>
            </w:r>
            <w:r w:rsidR="00E21328" w:rsidRPr="005171C1">
              <w:rPr>
                <w:sz w:val="22"/>
                <w:szCs w:val="22"/>
              </w:rPr>
              <w:t>d pupils, to improve their attendance and parent engagement</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D40ABB" w14:textId="77777777" w:rsidR="00E66558" w:rsidRDefault="00F4172E" w:rsidP="00F4172E">
            <w:pPr>
              <w:pStyle w:val="TableRowCentered"/>
              <w:numPr>
                <w:ilvl w:val="0"/>
                <w:numId w:val="32"/>
              </w:numPr>
              <w:jc w:val="left"/>
              <w:rPr>
                <w:sz w:val="22"/>
                <w:szCs w:val="22"/>
              </w:rPr>
            </w:pPr>
            <w:r>
              <w:rPr>
                <w:sz w:val="22"/>
                <w:szCs w:val="22"/>
              </w:rPr>
              <w:t>Weekly attendance information</w:t>
            </w:r>
          </w:p>
          <w:p w14:paraId="2A7D5539" w14:textId="4BBC7E3A" w:rsidR="00F4172E" w:rsidRPr="005171C1" w:rsidRDefault="00F4172E" w:rsidP="00F4172E">
            <w:pPr>
              <w:pStyle w:val="TableRowCentered"/>
              <w:numPr>
                <w:ilvl w:val="0"/>
                <w:numId w:val="32"/>
              </w:numPr>
              <w:jc w:val="left"/>
              <w:rPr>
                <w:sz w:val="22"/>
                <w:szCs w:val="22"/>
              </w:rPr>
            </w:pPr>
            <w:r>
              <w:rPr>
                <w:sz w:val="22"/>
                <w:szCs w:val="22"/>
              </w:rPr>
              <w:t>CPOMS reports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3A" w14:textId="49D985E8" w:rsidR="00E66558" w:rsidRPr="005171C1" w:rsidRDefault="000765A3">
            <w:pPr>
              <w:pStyle w:val="TableRowCentered"/>
              <w:jc w:val="left"/>
              <w:rPr>
                <w:sz w:val="22"/>
                <w:szCs w:val="22"/>
              </w:rPr>
            </w:pPr>
            <w:r w:rsidRPr="005171C1">
              <w:rPr>
                <w:sz w:val="22"/>
                <w:szCs w:val="22"/>
              </w:rPr>
              <w:t xml:space="preserve">1 and </w:t>
            </w:r>
            <w:r w:rsidR="00F4172E">
              <w:rPr>
                <w:sz w:val="22"/>
                <w:szCs w:val="22"/>
              </w:rPr>
              <w:t>4</w:t>
            </w:r>
          </w:p>
        </w:tc>
      </w:tr>
      <w:tr w:rsidR="00E66558" w14:paraId="2A7D553F" w14:textId="77777777" w:rsidTr="00A16354">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3C" w14:textId="309FA39E" w:rsidR="00E66558" w:rsidRPr="005171C1" w:rsidRDefault="00E21328">
            <w:pPr>
              <w:pStyle w:val="TableRow"/>
              <w:rPr>
                <w:i/>
                <w:sz w:val="22"/>
                <w:szCs w:val="22"/>
              </w:rPr>
            </w:pPr>
            <w:r w:rsidRPr="005171C1">
              <w:rPr>
                <w:sz w:val="22"/>
                <w:szCs w:val="22"/>
              </w:rPr>
              <w:t xml:space="preserve">Purchase software </w:t>
            </w:r>
            <w:r w:rsidR="000765A3" w:rsidRPr="005171C1">
              <w:rPr>
                <w:sz w:val="22"/>
                <w:szCs w:val="22"/>
              </w:rPr>
              <w:t>licence CPOMs</w:t>
            </w:r>
            <w:r w:rsidRPr="005171C1">
              <w:rPr>
                <w:sz w:val="22"/>
                <w:szCs w:val="22"/>
              </w:rPr>
              <w:t xml:space="preserve"> to provide an intuitive system </w:t>
            </w:r>
            <w:r w:rsidRPr="005171C1">
              <w:rPr>
                <w:sz w:val="22"/>
                <w:szCs w:val="22"/>
                <w:shd w:val="clear" w:color="auto" w:fill="FFFFFF"/>
              </w:rPr>
              <w:t>for monitoring child protection, safeguarding, pastoral and welfare issues.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3D" w14:textId="2316B7D9" w:rsidR="00E66558" w:rsidRPr="005171C1" w:rsidRDefault="00F4172E" w:rsidP="00BB66AF">
            <w:pPr>
              <w:pStyle w:val="TableRowCentered"/>
              <w:numPr>
                <w:ilvl w:val="0"/>
                <w:numId w:val="33"/>
              </w:numPr>
              <w:jc w:val="left"/>
              <w:rPr>
                <w:sz w:val="22"/>
                <w:szCs w:val="22"/>
              </w:rPr>
            </w:pPr>
            <w:r>
              <w:rPr>
                <w:sz w:val="22"/>
                <w:szCs w:val="22"/>
              </w:rPr>
              <w:t>CPOMS reports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3E" w14:textId="0D9E1A2A" w:rsidR="00E66558" w:rsidRPr="005171C1" w:rsidRDefault="000765A3">
            <w:pPr>
              <w:pStyle w:val="TableRowCentered"/>
              <w:jc w:val="left"/>
              <w:rPr>
                <w:sz w:val="22"/>
                <w:szCs w:val="22"/>
              </w:rPr>
            </w:pPr>
            <w:r w:rsidRPr="005171C1">
              <w:rPr>
                <w:sz w:val="22"/>
                <w:szCs w:val="22"/>
              </w:rPr>
              <w:t xml:space="preserve">1 and </w:t>
            </w:r>
            <w:r w:rsidR="00F4172E">
              <w:rPr>
                <w:sz w:val="22"/>
                <w:szCs w:val="22"/>
              </w:rPr>
              <w:t>4</w:t>
            </w:r>
          </w:p>
        </w:tc>
      </w:tr>
      <w:tr w:rsidR="00E21328" w14:paraId="628DE74F" w14:textId="77777777" w:rsidTr="00A16354">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3DE5BE" w14:textId="686FD63D" w:rsidR="00E21328" w:rsidRPr="005171C1" w:rsidRDefault="00E21328" w:rsidP="00E21328">
            <w:pPr>
              <w:pStyle w:val="TableRow"/>
              <w:rPr>
                <w:sz w:val="22"/>
                <w:szCs w:val="22"/>
              </w:rPr>
            </w:pPr>
            <w:r w:rsidRPr="005171C1">
              <w:rPr>
                <w:sz w:val="22"/>
                <w:szCs w:val="22"/>
              </w:rPr>
              <w:t xml:space="preserve">Purchase software </w:t>
            </w:r>
            <w:r w:rsidR="000765A3" w:rsidRPr="005171C1">
              <w:rPr>
                <w:sz w:val="22"/>
                <w:szCs w:val="22"/>
              </w:rPr>
              <w:t xml:space="preserve">licence for </w:t>
            </w:r>
            <w:r w:rsidR="00BB66AF">
              <w:rPr>
                <w:sz w:val="22"/>
                <w:szCs w:val="22"/>
              </w:rPr>
              <w:t xml:space="preserve">INSIGHT for use of regular summative and formative assessment and </w:t>
            </w:r>
            <w:r w:rsidR="000765A3" w:rsidRPr="005171C1">
              <w:rPr>
                <w:sz w:val="22"/>
                <w:szCs w:val="22"/>
              </w:rPr>
              <w:t>Provision Map</w:t>
            </w:r>
            <w:r w:rsidRPr="005171C1">
              <w:rPr>
                <w:sz w:val="22"/>
                <w:szCs w:val="22"/>
              </w:rPr>
              <w:t xml:space="preserve"> so that staff can record </w:t>
            </w:r>
            <w:proofErr w:type="gramStart"/>
            <w:r w:rsidRPr="005171C1">
              <w:rPr>
                <w:sz w:val="22"/>
                <w:szCs w:val="22"/>
              </w:rPr>
              <w:t>all of</w:t>
            </w:r>
            <w:proofErr w:type="gramEnd"/>
            <w:r w:rsidRPr="005171C1">
              <w:rPr>
                <w:sz w:val="22"/>
                <w:szCs w:val="22"/>
              </w:rPr>
              <w:t xml:space="preserve"> the ‘additional from and different to’ interventions that are being delivered to pupils and monitor the effectiveness of the interventions.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190C6C" w14:textId="77777777" w:rsidR="00BB66AF" w:rsidRDefault="00BB66AF" w:rsidP="00BB66AF">
            <w:pPr>
              <w:pStyle w:val="ListParagraph"/>
              <w:numPr>
                <w:ilvl w:val="0"/>
                <w:numId w:val="33"/>
              </w:numPr>
              <w:spacing w:after="200" w:line="276" w:lineRule="auto"/>
              <w:rPr>
                <w:sz w:val="22"/>
                <w:szCs w:val="22"/>
              </w:rPr>
            </w:pPr>
            <w:r w:rsidRPr="00BB66AF">
              <w:rPr>
                <w:sz w:val="22"/>
                <w:szCs w:val="22"/>
              </w:rPr>
              <w:t>Teacher’s planning</w:t>
            </w:r>
          </w:p>
          <w:p w14:paraId="7D92024F" w14:textId="3AC1925F" w:rsidR="00BB66AF" w:rsidRPr="00BB66AF" w:rsidRDefault="00BB66AF" w:rsidP="00BB66AF">
            <w:pPr>
              <w:pStyle w:val="ListParagraph"/>
              <w:numPr>
                <w:ilvl w:val="0"/>
                <w:numId w:val="33"/>
              </w:numPr>
              <w:spacing w:after="200" w:line="276" w:lineRule="auto"/>
              <w:rPr>
                <w:sz w:val="22"/>
                <w:szCs w:val="22"/>
              </w:rPr>
            </w:pPr>
            <w:r w:rsidRPr="00BB66AF">
              <w:rPr>
                <w:sz w:val="22"/>
              </w:rPr>
              <w:t>INSIGHT assessment information.</w:t>
            </w:r>
          </w:p>
          <w:p w14:paraId="77A36105" w14:textId="656F7DB8" w:rsidR="00BB66AF" w:rsidRPr="00BB66AF" w:rsidRDefault="00BB66AF" w:rsidP="00BB66AF">
            <w:pPr>
              <w:pStyle w:val="ListParagraph"/>
              <w:numPr>
                <w:ilvl w:val="0"/>
                <w:numId w:val="33"/>
              </w:numPr>
              <w:spacing w:after="200" w:line="276" w:lineRule="auto"/>
              <w:rPr>
                <w:sz w:val="22"/>
                <w:szCs w:val="22"/>
              </w:rPr>
            </w:pPr>
            <w:r w:rsidRPr="00BB66AF">
              <w:rPr>
                <w:sz w:val="22"/>
              </w:rPr>
              <w:t>Provision mapping data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CDE318" w14:textId="2C9711E2" w:rsidR="00E21328" w:rsidRPr="005171C1" w:rsidRDefault="000765A3" w:rsidP="00E21328">
            <w:pPr>
              <w:pStyle w:val="TableRowCentered"/>
              <w:jc w:val="left"/>
              <w:rPr>
                <w:sz w:val="22"/>
                <w:szCs w:val="22"/>
              </w:rPr>
            </w:pPr>
            <w:r w:rsidRPr="005171C1">
              <w:rPr>
                <w:sz w:val="22"/>
                <w:szCs w:val="22"/>
              </w:rPr>
              <w:t>2 and 3</w:t>
            </w:r>
          </w:p>
        </w:tc>
      </w:tr>
      <w:tr w:rsidR="00E21328" w14:paraId="39B535FF" w14:textId="77777777" w:rsidTr="00A16354">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28B6881" w14:textId="624B404F" w:rsidR="00E21328" w:rsidRDefault="00BB66AF" w:rsidP="00E21328">
            <w:pPr>
              <w:pStyle w:val="TableRow"/>
              <w:rPr>
                <w:sz w:val="22"/>
                <w:szCs w:val="22"/>
              </w:rPr>
            </w:pPr>
            <w:r>
              <w:rPr>
                <w:sz w:val="22"/>
                <w:szCs w:val="22"/>
              </w:rPr>
              <w:t>Additional enrichment projects to support the development of core literacy and numeracy knowledge and skills and improve self-esteem:</w:t>
            </w:r>
          </w:p>
          <w:p w14:paraId="7BEF13C0" w14:textId="2982C053" w:rsidR="00BB66AF" w:rsidRPr="00BB66AF" w:rsidRDefault="00BB66AF" w:rsidP="00BB66AF">
            <w:pPr>
              <w:pStyle w:val="NoSpacing"/>
              <w:numPr>
                <w:ilvl w:val="0"/>
                <w:numId w:val="34"/>
              </w:numPr>
              <w:rPr>
                <w:sz w:val="22"/>
                <w:szCs w:val="22"/>
              </w:rPr>
            </w:pPr>
            <w:r w:rsidRPr="00BB66AF">
              <w:rPr>
                <w:sz w:val="22"/>
                <w:szCs w:val="22"/>
              </w:rPr>
              <w:t>Creative club</w:t>
            </w:r>
          </w:p>
          <w:p w14:paraId="0F76B6EE" w14:textId="77777777" w:rsidR="00BB66AF" w:rsidRPr="00BB66AF" w:rsidRDefault="00BB66AF" w:rsidP="00BB66AF">
            <w:pPr>
              <w:pStyle w:val="NoSpacing"/>
              <w:numPr>
                <w:ilvl w:val="0"/>
                <w:numId w:val="34"/>
              </w:numPr>
              <w:rPr>
                <w:sz w:val="22"/>
                <w:szCs w:val="22"/>
              </w:rPr>
            </w:pPr>
            <w:r w:rsidRPr="00BB66AF">
              <w:rPr>
                <w:sz w:val="22"/>
                <w:szCs w:val="22"/>
              </w:rPr>
              <w:t>Class trips</w:t>
            </w:r>
          </w:p>
          <w:p w14:paraId="585475DE" w14:textId="77777777" w:rsidR="00BB66AF" w:rsidRPr="00BB66AF" w:rsidRDefault="00BB66AF" w:rsidP="00BB66AF">
            <w:pPr>
              <w:pStyle w:val="NoSpacing"/>
              <w:numPr>
                <w:ilvl w:val="0"/>
                <w:numId w:val="34"/>
              </w:numPr>
              <w:rPr>
                <w:sz w:val="22"/>
                <w:szCs w:val="22"/>
              </w:rPr>
            </w:pPr>
            <w:r w:rsidRPr="00BB66AF">
              <w:rPr>
                <w:sz w:val="22"/>
                <w:szCs w:val="22"/>
              </w:rPr>
              <w:t>Residentials</w:t>
            </w:r>
          </w:p>
          <w:p w14:paraId="3B3AA256" w14:textId="77777777" w:rsidR="00BB66AF" w:rsidRPr="00BB66AF" w:rsidRDefault="00BB66AF" w:rsidP="00BB66AF">
            <w:pPr>
              <w:pStyle w:val="NoSpacing"/>
              <w:numPr>
                <w:ilvl w:val="0"/>
                <w:numId w:val="34"/>
              </w:numPr>
              <w:rPr>
                <w:sz w:val="22"/>
                <w:szCs w:val="22"/>
              </w:rPr>
            </w:pPr>
            <w:r w:rsidRPr="00BB66AF">
              <w:rPr>
                <w:sz w:val="22"/>
                <w:szCs w:val="22"/>
              </w:rPr>
              <w:t>Sporting events</w:t>
            </w:r>
          </w:p>
          <w:p w14:paraId="53728B2B" w14:textId="77777777" w:rsidR="00BB66AF" w:rsidRPr="00BB66AF" w:rsidRDefault="00BB66AF" w:rsidP="00BB66AF">
            <w:pPr>
              <w:pStyle w:val="NoSpacing"/>
              <w:numPr>
                <w:ilvl w:val="0"/>
                <w:numId w:val="34"/>
              </w:numPr>
              <w:rPr>
                <w:sz w:val="22"/>
                <w:szCs w:val="22"/>
              </w:rPr>
            </w:pPr>
            <w:r w:rsidRPr="00BB66AF">
              <w:rPr>
                <w:sz w:val="22"/>
                <w:szCs w:val="22"/>
              </w:rPr>
              <w:t>Breakfast club</w:t>
            </w:r>
          </w:p>
          <w:p w14:paraId="6CFF0D24" w14:textId="77777777" w:rsidR="00BB66AF" w:rsidRDefault="00BB66AF" w:rsidP="000E61FF">
            <w:pPr>
              <w:pStyle w:val="NoSpacing"/>
              <w:numPr>
                <w:ilvl w:val="0"/>
                <w:numId w:val="34"/>
              </w:numPr>
              <w:rPr>
                <w:sz w:val="22"/>
                <w:szCs w:val="22"/>
              </w:rPr>
            </w:pPr>
            <w:r w:rsidRPr="00BB66AF">
              <w:rPr>
                <w:sz w:val="22"/>
                <w:szCs w:val="22"/>
              </w:rPr>
              <w:t>After school club</w:t>
            </w:r>
          </w:p>
          <w:p w14:paraId="76D3B357" w14:textId="77777777" w:rsidR="00A16354" w:rsidRDefault="00A16354" w:rsidP="000E61FF">
            <w:pPr>
              <w:pStyle w:val="NoSpacing"/>
              <w:numPr>
                <w:ilvl w:val="0"/>
                <w:numId w:val="34"/>
              </w:numPr>
              <w:rPr>
                <w:sz w:val="22"/>
                <w:szCs w:val="22"/>
              </w:rPr>
            </w:pPr>
            <w:r>
              <w:rPr>
                <w:sz w:val="22"/>
                <w:szCs w:val="22"/>
              </w:rPr>
              <w:t>Rock Steady music club</w:t>
            </w:r>
          </w:p>
          <w:p w14:paraId="5A0D11F8" w14:textId="485341B9" w:rsidR="00A16354" w:rsidRPr="000E61FF" w:rsidRDefault="00A16354" w:rsidP="000E61FF">
            <w:pPr>
              <w:pStyle w:val="NoSpacing"/>
              <w:numPr>
                <w:ilvl w:val="0"/>
                <w:numId w:val="34"/>
              </w:numPr>
              <w:rPr>
                <w:sz w:val="22"/>
                <w:szCs w:val="22"/>
              </w:rPr>
            </w:pPr>
            <w:r>
              <w:rPr>
                <w:sz w:val="22"/>
                <w:szCs w:val="22"/>
              </w:rPr>
              <w:t>ROAR project</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899394" w14:textId="3BE096C4" w:rsidR="00E21328" w:rsidRPr="00BB66AF" w:rsidRDefault="00BB66AF" w:rsidP="00BB66AF">
            <w:pPr>
              <w:pStyle w:val="ListParagraph"/>
              <w:numPr>
                <w:ilvl w:val="0"/>
                <w:numId w:val="34"/>
              </w:numPr>
              <w:spacing w:after="200" w:line="276" w:lineRule="auto"/>
              <w:rPr>
                <w:sz w:val="22"/>
                <w:szCs w:val="22"/>
              </w:rPr>
            </w:pPr>
            <w:r w:rsidRPr="00BB66AF">
              <w:rPr>
                <w:sz w:val="22"/>
                <w:szCs w:val="22"/>
              </w:rPr>
              <w:t xml:space="preserve">Attendance at the </w:t>
            </w:r>
            <w:r w:rsidR="00FD284F">
              <w:rPr>
                <w:sz w:val="22"/>
                <w:szCs w:val="22"/>
              </w:rPr>
              <w:t>enrichment projects</w:t>
            </w:r>
          </w:p>
          <w:p w14:paraId="33353FDC" w14:textId="77777777" w:rsidR="00BB66AF" w:rsidRPr="00BB66AF" w:rsidRDefault="00BB66AF" w:rsidP="00BB66AF">
            <w:pPr>
              <w:pStyle w:val="ListParagraph"/>
              <w:numPr>
                <w:ilvl w:val="0"/>
                <w:numId w:val="34"/>
              </w:numPr>
              <w:spacing w:after="200" w:line="276" w:lineRule="auto"/>
              <w:rPr>
                <w:sz w:val="22"/>
                <w:szCs w:val="22"/>
              </w:rPr>
            </w:pPr>
            <w:r w:rsidRPr="00BB66AF">
              <w:rPr>
                <w:sz w:val="22"/>
                <w:szCs w:val="22"/>
              </w:rPr>
              <w:t>INSIGHT assessment information</w:t>
            </w:r>
          </w:p>
          <w:p w14:paraId="427731FB" w14:textId="71FD01AD" w:rsidR="00BB66AF" w:rsidRPr="00BB66AF" w:rsidRDefault="00BB66AF" w:rsidP="00BB66AF">
            <w:pPr>
              <w:pStyle w:val="ListParagraph"/>
              <w:numPr>
                <w:ilvl w:val="0"/>
                <w:numId w:val="34"/>
              </w:numPr>
              <w:spacing w:after="200" w:line="276" w:lineRule="auto"/>
              <w:rPr>
                <w:sz w:val="22"/>
                <w:szCs w:val="22"/>
              </w:rPr>
            </w:pPr>
            <w:r w:rsidRPr="53B05F06">
              <w:rPr>
                <w:sz w:val="22"/>
                <w:szCs w:val="22"/>
              </w:rPr>
              <w:t>Website</w:t>
            </w:r>
            <w:r w:rsidR="00FD284F" w:rsidRPr="53B05F06">
              <w:rPr>
                <w:sz w:val="22"/>
                <w:szCs w:val="22"/>
              </w:rPr>
              <w:t>/</w:t>
            </w:r>
            <w:r w:rsidR="31CFE5AA" w:rsidRPr="53B05F06">
              <w:rPr>
                <w:sz w:val="22"/>
                <w:szCs w:val="22"/>
              </w:rPr>
              <w:t>social media</w:t>
            </w:r>
            <w:r w:rsidR="00FD284F" w:rsidRPr="53B05F06">
              <w:rPr>
                <w:sz w:val="22"/>
                <w:szCs w:val="22"/>
              </w:rPr>
              <w:t>/learning journals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C550AF" w14:textId="4D147069" w:rsidR="00E21328" w:rsidRPr="005171C1" w:rsidRDefault="00BB66AF" w:rsidP="00E21328">
            <w:pPr>
              <w:pStyle w:val="TableRowCentered"/>
              <w:jc w:val="left"/>
              <w:rPr>
                <w:sz w:val="22"/>
                <w:szCs w:val="22"/>
              </w:rPr>
            </w:pPr>
            <w:r>
              <w:rPr>
                <w:sz w:val="22"/>
                <w:szCs w:val="22"/>
              </w:rPr>
              <w:t xml:space="preserve">2 </w:t>
            </w:r>
            <w:r w:rsidR="00633F27" w:rsidRPr="005171C1">
              <w:rPr>
                <w:sz w:val="22"/>
                <w:szCs w:val="22"/>
              </w:rPr>
              <w:t xml:space="preserve">and </w:t>
            </w:r>
            <w:r>
              <w:rPr>
                <w:sz w:val="22"/>
                <w:szCs w:val="22"/>
              </w:rPr>
              <w:t>3</w:t>
            </w:r>
          </w:p>
        </w:tc>
      </w:tr>
      <w:tr w:rsidR="00BB66AF" w14:paraId="384F3F87" w14:textId="77777777" w:rsidTr="00A16354">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192FB3" w14:textId="77777777" w:rsidR="00BB66AF" w:rsidRDefault="00BB66AF" w:rsidP="00E21328">
            <w:pPr>
              <w:pStyle w:val="TableRow"/>
              <w:rPr>
                <w:sz w:val="22"/>
                <w:szCs w:val="22"/>
              </w:rPr>
            </w:pPr>
            <w:r>
              <w:rPr>
                <w:sz w:val="22"/>
                <w:szCs w:val="22"/>
              </w:rPr>
              <w:t>All staff to receive a performance management target linked to:</w:t>
            </w:r>
          </w:p>
          <w:p w14:paraId="1758C5BA" w14:textId="062E7DFC" w:rsidR="00BB66AF" w:rsidRPr="000E61FF" w:rsidRDefault="00BB66AF" w:rsidP="000E61FF">
            <w:pPr>
              <w:pStyle w:val="ListParagraph"/>
              <w:numPr>
                <w:ilvl w:val="0"/>
                <w:numId w:val="24"/>
              </w:numPr>
              <w:suppressAutoHyphens w:val="0"/>
              <w:autoSpaceDN/>
              <w:spacing w:after="0" w:line="240" w:lineRule="auto"/>
              <w:rPr>
                <w:sz w:val="22"/>
                <w:szCs w:val="20"/>
              </w:rPr>
            </w:pPr>
            <w:r>
              <w:rPr>
                <w:sz w:val="22"/>
                <w:szCs w:val="22"/>
              </w:rPr>
              <w:t xml:space="preserve">Improving the attainment and achievement of </w:t>
            </w:r>
            <w:r w:rsidR="004D62FF">
              <w:rPr>
                <w:sz w:val="22"/>
                <w:szCs w:val="22"/>
              </w:rPr>
              <w:t>disadvantaged</w:t>
            </w:r>
            <w:r>
              <w:rPr>
                <w:sz w:val="22"/>
                <w:szCs w:val="22"/>
              </w:rPr>
              <w:t xml:space="preserve"> pupils</w:t>
            </w:r>
            <w:r w:rsidR="000E61FF">
              <w:rPr>
                <w:sz w:val="22"/>
                <w:szCs w:val="22"/>
              </w:rPr>
              <w:t xml:space="preserve"> </w:t>
            </w:r>
            <w:r w:rsidR="000E61FF">
              <w:rPr>
                <w:sz w:val="22"/>
                <w:szCs w:val="20"/>
              </w:rPr>
              <w:t>(7</w:t>
            </w:r>
            <w:r w:rsidR="00A16354">
              <w:rPr>
                <w:sz w:val="22"/>
                <w:szCs w:val="20"/>
              </w:rPr>
              <w:t>5</w:t>
            </w:r>
            <w:r w:rsidR="000E61FF">
              <w:rPr>
                <w:sz w:val="22"/>
                <w:szCs w:val="20"/>
              </w:rPr>
              <w:t>% expected and 30% greater depth across each year group in the first year)</w:t>
            </w:r>
            <w:r w:rsidRPr="000E61FF">
              <w:rPr>
                <w:sz w:val="22"/>
                <w:szCs w:val="22"/>
              </w:rPr>
              <w:t>.</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36C1CC" w14:textId="77777777" w:rsidR="00BB66AF" w:rsidRDefault="00BB66AF" w:rsidP="00BB66AF">
            <w:pPr>
              <w:pStyle w:val="ListParagraph"/>
              <w:numPr>
                <w:ilvl w:val="0"/>
                <w:numId w:val="34"/>
              </w:numPr>
              <w:spacing w:after="200" w:line="276" w:lineRule="auto"/>
              <w:rPr>
                <w:sz w:val="22"/>
                <w:szCs w:val="22"/>
              </w:rPr>
            </w:pPr>
            <w:r>
              <w:rPr>
                <w:sz w:val="22"/>
                <w:szCs w:val="22"/>
              </w:rPr>
              <w:t>Performance management records</w:t>
            </w:r>
          </w:p>
          <w:p w14:paraId="3BCC09AD" w14:textId="77777777" w:rsidR="00BB66AF" w:rsidRPr="00BB66AF" w:rsidRDefault="00BB66AF" w:rsidP="00BB66AF">
            <w:pPr>
              <w:pStyle w:val="ListParagraph"/>
              <w:numPr>
                <w:ilvl w:val="0"/>
                <w:numId w:val="34"/>
              </w:numPr>
              <w:spacing w:after="200" w:line="276" w:lineRule="auto"/>
              <w:rPr>
                <w:sz w:val="22"/>
                <w:szCs w:val="22"/>
              </w:rPr>
            </w:pPr>
            <w:r w:rsidRPr="00BB66AF">
              <w:rPr>
                <w:sz w:val="22"/>
              </w:rPr>
              <w:t>INSIGHT assessment information.</w:t>
            </w:r>
          </w:p>
          <w:p w14:paraId="43A63BE0" w14:textId="1D9C1222" w:rsidR="00BB66AF" w:rsidRPr="00BB66AF" w:rsidRDefault="00BB66AF" w:rsidP="00BB66AF">
            <w:pPr>
              <w:pStyle w:val="ListParagraph"/>
              <w:numPr>
                <w:ilvl w:val="0"/>
                <w:numId w:val="34"/>
              </w:numPr>
              <w:spacing w:after="200" w:line="276" w:lineRule="auto"/>
              <w:rPr>
                <w:sz w:val="22"/>
                <w:szCs w:val="22"/>
              </w:rPr>
            </w:pPr>
            <w:r w:rsidRPr="00BB66AF">
              <w:rPr>
                <w:sz w:val="22"/>
              </w:rPr>
              <w:t>Provision mapping data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B53C8E7" w14:textId="35352AA3" w:rsidR="00BB66AF" w:rsidRDefault="00BB66AF" w:rsidP="00E21328">
            <w:pPr>
              <w:pStyle w:val="TableRowCentered"/>
              <w:jc w:val="left"/>
              <w:rPr>
                <w:sz w:val="22"/>
                <w:szCs w:val="22"/>
              </w:rPr>
            </w:pPr>
            <w:r>
              <w:rPr>
                <w:sz w:val="22"/>
                <w:szCs w:val="22"/>
              </w:rPr>
              <w:t>2 and 3</w:t>
            </w:r>
          </w:p>
        </w:tc>
      </w:tr>
      <w:tr w:rsidR="00BB66AF" w14:paraId="167A577B" w14:textId="77777777" w:rsidTr="00A16354">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58FE88" w14:textId="7E5270E2" w:rsidR="00BB66AF" w:rsidRDefault="00BB66AF" w:rsidP="00E21328">
            <w:pPr>
              <w:pStyle w:val="TableRow"/>
              <w:rPr>
                <w:sz w:val="22"/>
                <w:szCs w:val="22"/>
              </w:rPr>
            </w:pPr>
            <w:r>
              <w:rPr>
                <w:sz w:val="22"/>
                <w:szCs w:val="22"/>
              </w:rPr>
              <w:t>Work alongside other academies in CELT to support and train our pupil premium work force, sharing good practice across the trust and participate in the Closing the Gap CELT strategy.</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52BC8F" w14:textId="77777777" w:rsidR="00BB66AF" w:rsidRDefault="00BB66AF" w:rsidP="00BB66AF">
            <w:pPr>
              <w:pStyle w:val="ListParagraph"/>
              <w:numPr>
                <w:ilvl w:val="0"/>
                <w:numId w:val="34"/>
              </w:numPr>
              <w:spacing w:after="200" w:line="276" w:lineRule="auto"/>
              <w:rPr>
                <w:sz w:val="22"/>
                <w:szCs w:val="22"/>
              </w:rPr>
            </w:pPr>
            <w:r>
              <w:rPr>
                <w:sz w:val="22"/>
                <w:szCs w:val="22"/>
              </w:rPr>
              <w:t>Attendance at CELT CPD events</w:t>
            </w:r>
          </w:p>
          <w:p w14:paraId="5B29A403" w14:textId="28A18517" w:rsidR="00BB66AF" w:rsidRPr="00BB66AF" w:rsidRDefault="00BB66AF" w:rsidP="00BB66AF">
            <w:pPr>
              <w:pStyle w:val="ListParagraph"/>
              <w:numPr>
                <w:ilvl w:val="0"/>
                <w:numId w:val="34"/>
              </w:numPr>
              <w:spacing w:after="200" w:line="276" w:lineRule="auto"/>
              <w:rPr>
                <w:sz w:val="22"/>
                <w:szCs w:val="22"/>
              </w:rPr>
            </w:pPr>
            <w:r>
              <w:rPr>
                <w:sz w:val="22"/>
                <w:szCs w:val="22"/>
              </w:rPr>
              <w:t>Improved staff knowledge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85E3A0" w14:textId="71AEFE71" w:rsidR="00BB66AF" w:rsidRDefault="006D17FE" w:rsidP="00E21328">
            <w:pPr>
              <w:pStyle w:val="TableRowCentered"/>
              <w:jc w:val="left"/>
              <w:rPr>
                <w:sz w:val="22"/>
                <w:szCs w:val="22"/>
              </w:rPr>
            </w:pPr>
            <w:r>
              <w:rPr>
                <w:sz w:val="22"/>
                <w:szCs w:val="22"/>
              </w:rPr>
              <w:t>1</w:t>
            </w:r>
          </w:p>
        </w:tc>
      </w:tr>
    </w:tbl>
    <w:p w14:paraId="2A7D5540" w14:textId="77777777" w:rsidR="00E66558" w:rsidRDefault="00E66558">
      <w:pPr>
        <w:spacing w:before="240" w:after="0"/>
        <w:rPr>
          <w:b/>
          <w:bCs/>
          <w:color w:val="104F75"/>
          <w:sz w:val="28"/>
          <w:szCs w:val="28"/>
        </w:rPr>
      </w:pPr>
    </w:p>
    <w:p w14:paraId="2A7D5541" w14:textId="78423DAE" w:rsidR="00E66558" w:rsidRPr="00937274" w:rsidRDefault="009D71E8" w:rsidP="00937274">
      <w:pPr>
        <w:spacing w:after="200" w:line="276" w:lineRule="auto"/>
        <w:rPr>
          <w:bCs/>
          <w:sz w:val="21"/>
          <w:szCs w:val="21"/>
        </w:rPr>
      </w:pPr>
      <w:r>
        <w:rPr>
          <w:b/>
          <w:bCs/>
          <w:color w:val="104F75"/>
          <w:sz w:val="28"/>
          <w:szCs w:val="28"/>
        </w:rPr>
        <w:t>Total budgeted cost: £</w:t>
      </w:r>
      <w:r w:rsidR="001530E1">
        <w:rPr>
          <w:b/>
          <w:bCs/>
          <w:color w:val="104F75"/>
          <w:sz w:val="28"/>
          <w:szCs w:val="28"/>
        </w:rPr>
        <w:t>1</w:t>
      </w:r>
      <w:r w:rsidR="00A16354">
        <w:rPr>
          <w:b/>
          <w:bCs/>
          <w:color w:val="104F75"/>
          <w:sz w:val="28"/>
          <w:szCs w:val="28"/>
        </w:rPr>
        <w:t>59</w:t>
      </w:r>
      <w:r w:rsidR="00330219">
        <w:rPr>
          <w:b/>
          <w:bCs/>
          <w:color w:val="104F75"/>
          <w:sz w:val="28"/>
          <w:szCs w:val="28"/>
        </w:rPr>
        <w:t>,</w:t>
      </w:r>
      <w:r w:rsidR="00A16354">
        <w:rPr>
          <w:b/>
          <w:bCs/>
          <w:color w:val="104F75"/>
          <w:sz w:val="28"/>
          <w:szCs w:val="28"/>
        </w:rPr>
        <w:t>550</w:t>
      </w:r>
    </w:p>
    <w:p w14:paraId="2A7D5542" w14:textId="4C3290E5" w:rsidR="00E66558" w:rsidRDefault="00FD284F">
      <w:pPr>
        <w:pStyle w:val="Heading1"/>
      </w:pPr>
      <w:r>
        <w:lastRenderedPageBreak/>
        <w:t>P</w:t>
      </w:r>
      <w:r w:rsidR="009D71E8">
        <w:t>art B: Review of outcomes in the previous academic year</w:t>
      </w:r>
    </w:p>
    <w:p w14:paraId="2A7D5543" w14:textId="77777777" w:rsidR="00E66558" w:rsidRDefault="009D71E8">
      <w:pPr>
        <w:pStyle w:val="Heading2"/>
      </w:pPr>
      <w:r>
        <w:t>Pupil premium strategy outcomes</w:t>
      </w:r>
    </w:p>
    <w:p w14:paraId="2A7D5544" w14:textId="40E09134" w:rsidR="00E66558" w:rsidRDefault="009D71E8">
      <w:r w:rsidRPr="00C406F5">
        <w:rPr>
          <w:sz w:val="22"/>
        </w:rPr>
        <w:t>This</w:t>
      </w:r>
      <w:r>
        <w:t xml:space="preserve"> details the impact that our pupil premium activity had on pupils in the 202</w:t>
      </w:r>
      <w:r w:rsidR="00A16354">
        <w:t>3</w:t>
      </w:r>
      <w:r w:rsidR="00352109">
        <w:t xml:space="preserve"> </w:t>
      </w:r>
      <w:r>
        <w:t>to 202</w:t>
      </w:r>
      <w:r w:rsidR="00A16354">
        <w:t>4</w:t>
      </w:r>
      <w:r w:rsidR="00352109">
        <w:t xml:space="preserve"> </w:t>
      </w:r>
      <w:r>
        <w:t xml:space="preserve">academic year. </w:t>
      </w:r>
    </w:p>
    <w:tbl>
      <w:tblPr>
        <w:tblW w:w="9726" w:type="dxa"/>
        <w:tblCellMar>
          <w:left w:w="10" w:type="dxa"/>
          <w:right w:w="10" w:type="dxa"/>
        </w:tblCellMar>
        <w:tblLook w:val="04A0" w:firstRow="1" w:lastRow="0" w:firstColumn="1" w:lastColumn="0" w:noHBand="0" w:noVBand="1"/>
      </w:tblPr>
      <w:tblGrid>
        <w:gridCol w:w="9726"/>
      </w:tblGrid>
      <w:tr w:rsidR="00E66558" w14:paraId="2A7D5547" w14:textId="77777777" w:rsidTr="00C15DDA">
        <w:trPr>
          <w:trHeight w:val="7360"/>
        </w:trPr>
        <w:tc>
          <w:tcPr>
            <w:tcW w:w="97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AF1495" w14:textId="501F2F4F" w:rsidR="00DE298F" w:rsidRDefault="00DE298F" w:rsidP="00DE298F">
            <w:pPr>
              <w:pStyle w:val="Default"/>
              <w:rPr>
                <w:rFonts w:ascii="Arial" w:hAnsi="Arial" w:cs="Arial"/>
                <w:b/>
                <w:bCs/>
                <w:sz w:val="22"/>
                <w:szCs w:val="22"/>
              </w:rPr>
            </w:pPr>
            <w:r w:rsidRPr="00132080">
              <w:rPr>
                <w:rFonts w:ascii="Arial" w:hAnsi="Arial" w:cs="Arial"/>
                <w:b/>
                <w:bCs/>
                <w:sz w:val="22"/>
                <w:szCs w:val="22"/>
              </w:rPr>
              <w:t>Data Highlights (comparison year on year) – how is the funding making a difference?</w:t>
            </w:r>
          </w:p>
          <w:p w14:paraId="5766C45D" w14:textId="77777777" w:rsidR="00DE298F" w:rsidRPr="00132080" w:rsidRDefault="00DE298F" w:rsidP="00DE298F">
            <w:pPr>
              <w:pStyle w:val="Default"/>
              <w:rPr>
                <w:rFonts w:ascii="Arial" w:hAnsi="Arial" w:cs="Arial"/>
                <w:b/>
                <w:bCs/>
                <w:sz w:val="22"/>
                <w:szCs w:val="22"/>
              </w:rPr>
            </w:pPr>
          </w:p>
          <w:p w14:paraId="2957E00D" w14:textId="77777777" w:rsidR="00937274" w:rsidRDefault="00937274" w:rsidP="0007124A">
            <w:pPr>
              <w:rPr>
                <w:rFonts w:cs="Arial"/>
                <w:bCs/>
              </w:rPr>
            </w:pPr>
            <w:r>
              <w:rPr>
                <w:rFonts w:cs="Arial"/>
                <w:bCs/>
              </w:rPr>
              <w:t>The information for 2022, 2019, 2018 and 2017 is taken from our published end of Key Stage 2 SATs tests.</w:t>
            </w:r>
          </w:p>
          <w:p w14:paraId="13678C34" w14:textId="63BA850A" w:rsidR="0007124A" w:rsidRPr="00665330" w:rsidRDefault="00A16354" w:rsidP="0007124A">
            <w:pPr>
              <w:rPr>
                <w:rFonts w:cs="Arial"/>
                <w:bCs/>
              </w:rPr>
            </w:pPr>
            <w:r>
              <w:rPr>
                <w:noProof/>
              </w:rPr>
              <w:drawing>
                <wp:anchor distT="0" distB="0" distL="114300" distR="114300" simplePos="0" relativeHeight="251670528" behindDoc="0" locked="0" layoutInCell="1" allowOverlap="1" wp14:anchorId="0294C415" wp14:editId="7566996C">
                  <wp:simplePos x="0" y="0"/>
                  <wp:positionH relativeFrom="column">
                    <wp:posOffset>104971</wp:posOffset>
                  </wp:positionH>
                  <wp:positionV relativeFrom="paragraph">
                    <wp:posOffset>728296</wp:posOffset>
                  </wp:positionV>
                  <wp:extent cx="2735794" cy="1775460"/>
                  <wp:effectExtent l="0" t="0" r="7620" b="0"/>
                  <wp:wrapNone/>
                  <wp:docPr id="1041554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54549" name=""/>
                          <pic:cNvPicPr/>
                        </pic:nvPicPr>
                        <pic:blipFill rotWithShape="1">
                          <a:blip r:embed="rId11" cstate="print">
                            <a:extLst>
                              <a:ext uri="{28A0092B-C50C-407E-A947-70E740481C1C}">
                                <a14:useLocalDpi xmlns:a14="http://schemas.microsoft.com/office/drawing/2010/main" val="0"/>
                              </a:ext>
                            </a:extLst>
                          </a:blip>
                          <a:srcRect l="22265" t="28514" r="27678" b="10471"/>
                          <a:stretch/>
                        </pic:blipFill>
                        <pic:spPr bwMode="auto">
                          <a:xfrm>
                            <a:off x="0" y="0"/>
                            <a:ext cx="2752165" cy="1786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2109">
              <w:rPr>
                <w:noProof/>
              </w:rPr>
              <w:drawing>
                <wp:anchor distT="0" distB="0" distL="114300" distR="114300" simplePos="0" relativeHeight="251669504" behindDoc="0" locked="0" layoutInCell="1" allowOverlap="1" wp14:anchorId="55015FF3" wp14:editId="4F180FC9">
                  <wp:simplePos x="0" y="0"/>
                  <wp:positionH relativeFrom="column">
                    <wp:posOffset>3018107</wp:posOffset>
                  </wp:positionH>
                  <wp:positionV relativeFrom="paragraph">
                    <wp:posOffset>689122</wp:posOffset>
                  </wp:positionV>
                  <wp:extent cx="2653679" cy="1792967"/>
                  <wp:effectExtent l="0" t="0" r="0" b="0"/>
                  <wp:wrapNone/>
                  <wp:docPr id="1116426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26896"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3679" cy="1792967"/>
                          </a:xfrm>
                          <a:prstGeom prst="rect">
                            <a:avLst/>
                          </a:prstGeom>
                        </pic:spPr>
                      </pic:pic>
                    </a:graphicData>
                  </a:graphic>
                  <wp14:sizeRelH relativeFrom="margin">
                    <wp14:pctWidth>0</wp14:pctWidth>
                  </wp14:sizeRelH>
                  <wp14:sizeRelV relativeFrom="margin">
                    <wp14:pctHeight>0</wp14:pctHeight>
                  </wp14:sizeRelV>
                </wp:anchor>
              </w:drawing>
            </w:r>
            <w:r w:rsidR="0007124A" w:rsidRPr="00665330">
              <w:rPr>
                <w:rFonts w:cs="Arial"/>
                <w:bCs/>
              </w:rPr>
              <w:t xml:space="preserve">The information </w:t>
            </w:r>
            <w:r w:rsidR="00937274">
              <w:rPr>
                <w:rFonts w:cs="Arial"/>
                <w:bCs/>
              </w:rPr>
              <w:t>for 2020 and 2021</w:t>
            </w:r>
            <w:r w:rsidR="0007124A" w:rsidRPr="00665330">
              <w:rPr>
                <w:rFonts w:cs="Arial"/>
                <w:bCs/>
              </w:rPr>
              <w:t xml:space="preserve"> is taken from our internal teacher assessment information due to the Government’s decision to not implement end of Key Stage 2 SATs due to COVID 19.</w:t>
            </w:r>
          </w:p>
          <w:p w14:paraId="1ED57ABA" w14:textId="1EEADF9E" w:rsidR="0007124A" w:rsidRDefault="00DE5247" w:rsidP="0007124A">
            <w:pPr>
              <w:rPr>
                <w:rFonts w:cs="Arial"/>
                <w:b/>
              </w:rPr>
            </w:pPr>
            <w:r>
              <w:rPr>
                <w:noProof/>
              </w:rPr>
              <w:t xml:space="preserve"> </w:t>
            </w:r>
          </w:p>
          <w:p w14:paraId="7AC8C3B6" w14:textId="17A9AF65" w:rsidR="00397550" w:rsidRDefault="00397550" w:rsidP="0007124A">
            <w:pPr>
              <w:rPr>
                <w:rFonts w:cs="Arial"/>
                <w:b/>
              </w:rPr>
            </w:pPr>
          </w:p>
          <w:p w14:paraId="638F559D" w14:textId="24B71E52" w:rsidR="00376391" w:rsidRDefault="00376391" w:rsidP="0007124A">
            <w:pPr>
              <w:rPr>
                <w:rFonts w:cs="Arial"/>
                <w:b/>
              </w:rPr>
            </w:pPr>
          </w:p>
          <w:p w14:paraId="499915E3" w14:textId="6753B85A" w:rsidR="00376391" w:rsidRDefault="00376391" w:rsidP="0007124A">
            <w:pPr>
              <w:rPr>
                <w:rFonts w:cs="Arial"/>
                <w:b/>
              </w:rPr>
            </w:pPr>
          </w:p>
          <w:p w14:paraId="6897A713" w14:textId="135E3212" w:rsidR="00376391" w:rsidRDefault="00A16354" w:rsidP="0007124A">
            <w:pPr>
              <w:rPr>
                <w:rFonts w:cs="Arial"/>
                <w:b/>
              </w:rPr>
            </w:pPr>
            <w:r>
              <w:rPr>
                <w:noProof/>
              </w:rPr>
              <w:drawing>
                <wp:anchor distT="0" distB="0" distL="114300" distR="114300" simplePos="0" relativeHeight="251665408" behindDoc="0" locked="0" layoutInCell="1" allowOverlap="1" wp14:anchorId="54542AFD" wp14:editId="2F83DB88">
                  <wp:simplePos x="0" y="0"/>
                  <wp:positionH relativeFrom="column">
                    <wp:posOffset>26035</wp:posOffset>
                  </wp:positionH>
                  <wp:positionV relativeFrom="paragraph">
                    <wp:posOffset>305337</wp:posOffset>
                  </wp:positionV>
                  <wp:extent cx="3022600" cy="196850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9353" t="26822" r="23393" b="13503"/>
                          <a:stretch/>
                        </pic:blipFill>
                        <pic:spPr bwMode="auto">
                          <a:xfrm>
                            <a:off x="0" y="0"/>
                            <a:ext cx="3022600" cy="19685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7456" behindDoc="0" locked="0" layoutInCell="1" allowOverlap="1" wp14:anchorId="785CEACC" wp14:editId="5C9C88F9">
                  <wp:simplePos x="0" y="0"/>
                  <wp:positionH relativeFrom="column">
                    <wp:posOffset>3000033</wp:posOffset>
                  </wp:positionH>
                  <wp:positionV relativeFrom="paragraph">
                    <wp:posOffset>341239</wp:posOffset>
                  </wp:positionV>
                  <wp:extent cx="2838450" cy="191039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0008" t="27969" r="24916" b="12721"/>
                          <a:stretch/>
                        </pic:blipFill>
                        <pic:spPr bwMode="auto">
                          <a:xfrm>
                            <a:off x="0" y="0"/>
                            <a:ext cx="2838450" cy="19103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B6A4E0" w14:textId="075A07D1" w:rsidR="00376391" w:rsidRDefault="00376391" w:rsidP="0007124A">
            <w:pPr>
              <w:rPr>
                <w:rFonts w:cs="Arial"/>
                <w:b/>
              </w:rPr>
            </w:pPr>
          </w:p>
          <w:p w14:paraId="4DA3E9C9" w14:textId="5321A870" w:rsidR="00376391" w:rsidRDefault="00376391" w:rsidP="0007124A">
            <w:pPr>
              <w:rPr>
                <w:rFonts w:cs="Arial"/>
                <w:b/>
              </w:rPr>
            </w:pPr>
          </w:p>
          <w:p w14:paraId="2DAC4BED" w14:textId="6658722F" w:rsidR="00376391" w:rsidRDefault="00376391" w:rsidP="0007124A">
            <w:pPr>
              <w:rPr>
                <w:rFonts w:cs="Arial"/>
                <w:b/>
              </w:rPr>
            </w:pPr>
          </w:p>
          <w:p w14:paraId="2D75DD87" w14:textId="4B0855C6" w:rsidR="00376391" w:rsidRDefault="00376391" w:rsidP="0007124A">
            <w:pPr>
              <w:rPr>
                <w:rFonts w:cs="Arial"/>
                <w:b/>
              </w:rPr>
            </w:pPr>
          </w:p>
          <w:p w14:paraId="732FCEB3" w14:textId="4471E2AD" w:rsidR="00376391" w:rsidRDefault="00376391" w:rsidP="0007124A">
            <w:pPr>
              <w:rPr>
                <w:rFonts w:cs="Arial"/>
                <w:b/>
              </w:rPr>
            </w:pPr>
          </w:p>
          <w:p w14:paraId="566793A2" w14:textId="6068BC42" w:rsidR="00DE5247" w:rsidRDefault="00A16354" w:rsidP="0007124A">
            <w:pPr>
              <w:rPr>
                <w:rFonts w:cs="Arial"/>
                <w:b/>
              </w:rPr>
            </w:pPr>
            <w:r>
              <w:rPr>
                <w:noProof/>
              </w:rPr>
              <w:drawing>
                <wp:anchor distT="0" distB="0" distL="114300" distR="114300" simplePos="0" relativeHeight="251662336" behindDoc="0" locked="0" layoutInCell="1" allowOverlap="1" wp14:anchorId="3F6C4D0A" wp14:editId="2FAD63B1">
                  <wp:simplePos x="0" y="0"/>
                  <wp:positionH relativeFrom="column">
                    <wp:posOffset>36341</wp:posOffset>
                  </wp:positionH>
                  <wp:positionV relativeFrom="paragraph">
                    <wp:posOffset>76981</wp:posOffset>
                  </wp:positionV>
                  <wp:extent cx="2903060" cy="1942465"/>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5883" t="26794" r="22976" b="7732"/>
                          <a:stretch/>
                        </pic:blipFill>
                        <pic:spPr bwMode="auto">
                          <a:xfrm>
                            <a:off x="0" y="0"/>
                            <a:ext cx="2903060" cy="1942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5EA96FFA" wp14:editId="2775CC3E">
                  <wp:simplePos x="0" y="0"/>
                  <wp:positionH relativeFrom="column">
                    <wp:posOffset>2961884</wp:posOffset>
                  </wp:positionH>
                  <wp:positionV relativeFrom="paragraph">
                    <wp:posOffset>64722</wp:posOffset>
                  </wp:positionV>
                  <wp:extent cx="2914650" cy="190627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6168" t="24978" r="23276" b="9800"/>
                          <a:stretch/>
                        </pic:blipFill>
                        <pic:spPr bwMode="auto">
                          <a:xfrm>
                            <a:off x="0" y="0"/>
                            <a:ext cx="2914650" cy="1906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3EFC76" w14:textId="4AA1A210" w:rsidR="00376391" w:rsidRDefault="00376391" w:rsidP="0007124A">
            <w:pPr>
              <w:rPr>
                <w:rFonts w:cs="Arial"/>
                <w:b/>
              </w:rPr>
            </w:pPr>
          </w:p>
          <w:p w14:paraId="2523152E" w14:textId="7B60C535" w:rsidR="00F4533E" w:rsidRDefault="00F4533E" w:rsidP="0007124A">
            <w:pPr>
              <w:rPr>
                <w:rFonts w:cs="Arial"/>
                <w:b/>
              </w:rPr>
            </w:pPr>
          </w:p>
          <w:p w14:paraId="2842A202" w14:textId="1A2EED7D" w:rsidR="00937274" w:rsidRDefault="00937274" w:rsidP="0007124A">
            <w:pPr>
              <w:rPr>
                <w:rFonts w:cs="Arial"/>
                <w:b/>
              </w:rPr>
            </w:pPr>
          </w:p>
          <w:p w14:paraId="0AB597AD" w14:textId="73887A59" w:rsidR="00937274" w:rsidRDefault="00937274" w:rsidP="0007124A">
            <w:pPr>
              <w:rPr>
                <w:rFonts w:cs="Arial"/>
                <w:b/>
              </w:rPr>
            </w:pPr>
          </w:p>
          <w:p w14:paraId="30603D91" w14:textId="09104CDE" w:rsidR="00352109" w:rsidRDefault="00A16354" w:rsidP="0007124A">
            <w:pPr>
              <w:rPr>
                <w:rFonts w:cs="Arial"/>
                <w:b/>
              </w:rPr>
            </w:pPr>
            <w:r>
              <w:rPr>
                <w:noProof/>
              </w:rPr>
              <w:lastRenderedPageBreak/>
              <w:drawing>
                <wp:anchor distT="0" distB="0" distL="114300" distR="114300" simplePos="0" relativeHeight="251664384" behindDoc="0" locked="0" layoutInCell="1" allowOverlap="1" wp14:anchorId="0F4405A2" wp14:editId="6C422376">
                  <wp:simplePos x="0" y="0"/>
                  <wp:positionH relativeFrom="column">
                    <wp:posOffset>119401</wp:posOffset>
                  </wp:positionH>
                  <wp:positionV relativeFrom="paragraph">
                    <wp:posOffset>93540</wp:posOffset>
                  </wp:positionV>
                  <wp:extent cx="2881423" cy="190720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6884" t="26041" r="21460" b="8649"/>
                          <a:stretch/>
                        </pic:blipFill>
                        <pic:spPr bwMode="auto">
                          <a:xfrm>
                            <a:off x="0" y="0"/>
                            <a:ext cx="2881423" cy="19072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2109">
              <w:rPr>
                <w:noProof/>
              </w:rPr>
              <w:drawing>
                <wp:anchor distT="0" distB="0" distL="114300" distR="114300" simplePos="0" relativeHeight="251666432" behindDoc="0" locked="0" layoutInCell="1" allowOverlap="1" wp14:anchorId="47348515" wp14:editId="7B4DE1E8">
                  <wp:simplePos x="0" y="0"/>
                  <wp:positionH relativeFrom="column">
                    <wp:posOffset>2886149</wp:posOffset>
                  </wp:positionH>
                  <wp:positionV relativeFrom="paragraph">
                    <wp:posOffset>94765</wp:posOffset>
                  </wp:positionV>
                  <wp:extent cx="3179874" cy="1873472"/>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6026" t="32038" r="22032" b="9562"/>
                          <a:stretch/>
                        </pic:blipFill>
                        <pic:spPr bwMode="auto">
                          <a:xfrm>
                            <a:off x="0" y="0"/>
                            <a:ext cx="3179874" cy="1873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B23722" w14:textId="664183EE" w:rsidR="00352109" w:rsidRDefault="00352109" w:rsidP="0007124A">
            <w:pPr>
              <w:rPr>
                <w:rFonts w:cs="Arial"/>
                <w:b/>
              </w:rPr>
            </w:pPr>
          </w:p>
          <w:p w14:paraId="16C2DCDC" w14:textId="77777777" w:rsidR="00352109" w:rsidRDefault="00352109" w:rsidP="0007124A">
            <w:pPr>
              <w:rPr>
                <w:rFonts w:cs="Arial"/>
                <w:b/>
              </w:rPr>
            </w:pPr>
          </w:p>
          <w:p w14:paraId="20F03C32" w14:textId="77777777" w:rsidR="00352109" w:rsidRDefault="00352109" w:rsidP="0007124A">
            <w:pPr>
              <w:rPr>
                <w:rFonts w:cs="Arial"/>
                <w:b/>
              </w:rPr>
            </w:pPr>
          </w:p>
          <w:p w14:paraId="6FBD3674" w14:textId="77777777" w:rsidR="00352109" w:rsidRDefault="00352109" w:rsidP="0007124A">
            <w:pPr>
              <w:rPr>
                <w:rFonts w:cs="Arial"/>
                <w:b/>
              </w:rPr>
            </w:pPr>
          </w:p>
          <w:p w14:paraId="29A4F530" w14:textId="77777777" w:rsidR="00352109" w:rsidRDefault="00352109" w:rsidP="0007124A">
            <w:pPr>
              <w:rPr>
                <w:rFonts w:cs="Arial"/>
                <w:b/>
              </w:rPr>
            </w:pPr>
          </w:p>
          <w:p w14:paraId="085C1233" w14:textId="0246CC38" w:rsidR="0007124A" w:rsidRDefault="0007124A" w:rsidP="0007124A">
            <w:pPr>
              <w:rPr>
                <w:rFonts w:cs="Arial"/>
                <w:b/>
              </w:rPr>
            </w:pPr>
            <w:r>
              <w:rPr>
                <w:rFonts w:cs="Arial"/>
                <w:b/>
              </w:rPr>
              <w:t>Evaluative statement</w:t>
            </w:r>
            <w:r w:rsidR="00381176">
              <w:rPr>
                <w:rFonts w:cs="Arial"/>
                <w:b/>
              </w:rPr>
              <w:t>:</w:t>
            </w:r>
          </w:p>
          <w:p w14:paraId="009D9FED" w14:textId="37166F37" w:rsidR="00764318" w:rsidRDefault="3CB5B1C7" w:rsidP="000B1A7A">
            <w:pPr>
              <w:pStyle w:val="ListParagraph"/>
              <w:numPr>
                <w:ilvl w:val="0"/>
                <w:numId w:val="35"/>
              </w:numPr>
              <w:shd w:val="clear" w:color="auto" w:fill="FFFFFF" w:themeFill="background1"/>
              <w:rPr>
                <w:rFonts w:cs="Arial"/>
                <w:color w:val="auto"/>
              </w:rPr>
            </w:pPr>
            <w:bookmarkStart w:id="17" w:name="_Hlk146024956"/>
            <w:r w:rsidRPr="000E61FF">
              <w:rPr>
                <w:rFonts w:cs="Arial"/>
                <w:color w:val="auto"/>
              </w:rPr>
              <w:t>In 202</w:t>
            </w:r>
            <w:r w:rsidR="00A16354">
              <w:rPr>
                <w:rFonts w:cs="Arial"/>
                <w:color w:val="auto"/>
              </w:rPr>
              <w:t>4</w:t>
            </w:r>
            <w:r w:rsidRPr="000E61FF">
              <w:rPr>
                <w:rFonts w:cs="Arial"/>
                <w:color w:val="auto"/>
              </w:rPr>
              <w:t>, t</w:t>
            </w:r>
            <w:r w:rsidR="1A6E4C41" w:rsidRPr="000E61FF">
              <w:rPr>
                <w:rFonts w:cs="Arial"/>
                <w:color w:val="auto"/>
              </w:rPr>
              <w:t xml:space="preserve">he percentage of pupils in receipt of pupil premium funding reaching the expected standard </w:t>
            </w:r>
            <w:r w:rsidRPr="000E61FF">
              <w:rPr>
                <w:rFonts w:cs="Arial"/>
                <w:color w:val="auto"/>
              </w:rPr>
              <w:t xml:space="preserve">at Newquay Junior Academy </w:t>
            </w:r>
            <w:r w:rsidR="1A6E4C41" w:rsidRPr="000E61FF">
              <w:rPr>
                <w:rFonts w:cs="Arial"/>
                <w:color w:val="auto"/>
              </w:rPr>
              <w:t>for</w:t>
            </w:r>
            <w:r w:rsidRPr="000E61FF">
              <w:rPr>
                <w:rFonts w:cs="Arial"/>
                <w:color w:val="auto"/>
              </w:rPr>
              <w:t xml:space="preserve"> </w:t>
            </w:r>
            <w:r w:rsidR="00A57699">
              <w:rPr>
                <w:rFonts w:cs="Arial"/>
                <w:color w:val="auto"/>
              </w:rPr>
              <w:t xml:space="preserve">reading, </w:t>
            </w:r>
            <w:r w:rsidR="1A6E4C41" w:rsidRPr="000E61FF">
              <w:rPr>
                <w:rFonts w:cs="Arial"/>
                <w:color w:val="auto"/>
              </w:rPr>
              <w:t>writing,</w:t>
            </w:r>
            <w:r w:rsidR="00A57699">
              <w:rPr>
                <w:rFonts w:cs="Arial"/>
                <w:color w:val="auto"/>
              </w:rPr>
              <w:t xml:space="preserve"> </w:t>
            </w:r>
            <w:r w:rsidR="1A6E4C41" w:rsidRPr="000E61FF">
              <w:rPr>
                <w:rFonts w:cs="Arial"/>
                <w:color w:val="auto"/>
              </w:rPr>
              <w:t>maths and combined</w:t>
            </w:r>
            <w:r w:rsidR="00764318" w:rsidRPr="000E61FF">
              <w:rPr>
                <w:rFonts w:cs="Arial"/>
                <w:color w:val="auto"/>
              </w:rPr>
              <w:t xml:space="preserve">, </w:t>
            </w:r>
            <w:r w:rsidR="1A6E4C41" w:rsidRPr="000E61FF">
              <w:rPr>
                <w:rFonts w:cs="Arial"/>
                <w:color w:val="auto"/>
              </w:rPr>
              <w:t>conti</w:t>
            </w:r>
            <w:r w:rsidR="00764318" w:rsidRPr="000E61FF">
              <w:rPr>
                <w:rFonts w:cs="Arial"/>
                <w:color w:val="auto"/>
              </w:rPr>
              <w:t xml:space="preserve">nued to </w:t>
            </w:r>
            <w:r w:rsidRPr="000E61FF">
              <w:rPr>
                <w:rFonts w:cs="Arial"/>
                <w:color w:val="auto"/>
              </w:rPr>
              <w:t>remain above the percentage of national</w:t>
            </w:r>
            <w:r w:rsidR="32523499" w:rsidRPr="000E61FF">
              <w:rPr>
                <w:rFonts w:cs="Arial"/>
                <w:color w:val="auto"/>
              </w:rPr>
              <w:t xml:space="preserve"> pupils</w:t>
            </w:r>
            <w:r w:rsidRPr="000E61FF">
              <w:rPr>
                <w:rFonts w:cs="Arial"/>
                <w:color w:val="auto"/>
              </w:rPr>
              <w:t xml:space="preserve"> in receipt of the pupil premium funding reaching the expected standard</w:t>
            </w:r>
            <w:r w:rsidR="00764318" w:rsidRPr="000E61FF">
              <w:rPr>
                <w:rFonts w:cs="Arial"/>
                <w:color w:val="auto"/>
              </w:rPr>
              <w:t xml:space="preserve">. </w:t>
            </w:r>
          </w:p>
          <w:p w14:paraId="78729E57" w14:textId="7AF9B796" w:rsidR="00574734" w:rsidRDefault="00A57699" w:rsidP="00574734">
            <w:pPr>
              <w:pStyle w:val="ListParagraph"/>
              <w:numPr>
                <w:ilvl w:val="0"/>
                <w:numId w:val="35"/>
              </w:numPr>
              <w:shd w:val="clear" w:color="auto" w:fill="FFFFFF" w:themeFill="background1"/>
              <w:rPr>
                <w:rFonts w:cs="Arial"/>
                <w:color w:val="auto"/>
              </w:rPr>
            </w:pPr>
            <w:r>
              <w:rPr>
                <w:rFonts w:cs="Arial"/>
                <w:color w:val="auto"/>
              </w:rPr>
              <w:t>However, i</w:t>
            </w:r>
            <w:r w:rsidR="00574734" w:rsidRPr="00574734">
              <w:rPr>
                <w:rFonts w:cs="Arial"/>
                <w:color w:val="auto"/>
              </w:rPr>
              <w:t>n 202</w:t>
            </w:r>
            <w:r>
              <w:rPr>
                <w:rFonts w:cs="Arial"/>
                <w:color w:val="auto"/>
              </w:rPr>
              <w:t>4</w:t>
            </w:r>
            <w:r w:rsidR="00574734" w:rsidRPr="00574734">
              <w:rPr>
                <w:rFonts w:cs="Arial"/>
                <w:color w:val="auto"/>
              </w:rPr>
              <w:t>, the percentage of pupils in receipt of pupil premium funding reaching the higher standard at Newquay Junior Academy for reading, writing</w:t>
            </w:r>
            <w:r>
              <w:rPr>
                <w:rFonts w:cs="Arial"/>
                <w:color w:val="auto"/>
              </w:rPr>
              <w:t xml:space="preserve">, </w:t>
            </w:r>
            <w:proofErr w:type="gramStart"/>
            <w:r>
              <w:rPr>
                <w:rFonts w:cs="Arial"/>
                <w:color w:val="auto"/>
              </w:rPr>
              <w:t xml:space="preserve">GPS </w:t>
            </w:r>
            <w:r w:rsidR="00574734" w:rsidRPr="00574734">
              <w:rPr>
                <w:rFonts w:cs="Arial"/>
                <w:color w:val="auto"/>
              </w:rPr>
              <w:t xml:space="preserve"> and</w:t>
            </w:r>
            <w:proofErr w:type="gramEnd"/>
            <w:r w:rsidR="00574734" w:rsidRPr="00574734">
              <w:rPr>
                <w:rFonts w:cs="Arial"/>
                <w:color w:val="auto"/>
              </w:rPr>
              <w:t xml:space="preserve"> maths </w:t>
            </w:r>
            <w:r>
              <w:rPr>
                <w:rFonts w:cs="Arial"/>
                <w:color w:val="auto"/>
              </w:rPr>
              <w:t xml:space="preserve">was below </w:t>
            </w:r>
            <w:r w:rsidR="00574734" w:rsidRPr="00574734">
              <w:rPr>
                <w:rFonts w:cs="Arial"/>
                <w:color w:val="auto"/>
              </w:rPr>
              <w:t xml:space="preserve">the percentage of national pupils in receipt of the pupil premium funding reaching the higher standard. </w:t>
            </w:r>
          </w:p>
          <w:p w14:paraId="679AF876" w14:textId="77777777" w:rsidR="00A57699" w:rsidRDefault="00574734" w:rsidP="00574734">
            <w:pPr>
              <w:pStyle w:val="ListParagraph"/>
              <w:numPr>
                <w:ilvl w:val="0"/>
                <w:numId w:val="35"/>
              </w:numPr>
              <w:shd w:val="clear" w:color="auto" w:fill="FFFFFF" w:themeFill="background1"/>
              <w:rPr>
                <w:rFonts w:cs="Arial"/>
                <w:color w:val="auto"/>
              </w:rPr>
            </w:pPr>
            <w:r>
              <w:rPr>
                <w:rFonts w:cs="Arial"/>
                <w:color w:val="auto"/>
              </w:rPr>
              <w:t>Comparing 202</w:t>
            </w:r>
            <w:r w:rsidR="00A57699">
              <w:rPr>
                <w:rFonts w:cs="Arial"/>
                <w:color w:val="auto"/>
              </w:rPr>
              <w:t>3</w:t>
            </w:r>
            <w:r>
              <w:rPr>
                <w:rFonts w:cs="Arial"/>
                <w:color w:val="auto"/>
              </w:rPr>
              <w:t xml:space="preserve"> to 202</w:t>
            </w:r>
            <w:r w:rsidR="00A57699">
              <w:rPr>
                <w:rFonts w:cs="Arial"/>
                <w:color w:val="auto"/>
              </w:rPr>
              <w:t>4</w:t>
            </w:r>
            <w:r>
              <w:rPr>
                <w:rFonts w:cs="Arial"/>
                <w:color w:val="auto"/>
              </w:rPr>
              <w:t xml:space="preserve"> assessment information, the gap between the percentage of pupils in receipt of pupil premium at Newquay </w:t>
            </w:r>
            <w:r w:rsidR="00A57699">
              <w:rPr>
                <w:rFonts w:cs="Arial"/>
                <w:color w:val="auto"/>
              </w:rPr>
              <w:t>J</w:t>
            </w:r>
            <w:r>
              <w:rPr>
                <w:rFonts w:cs="Arial"/>
                <w:color w:val="auto"/>
              </w:rPr>
              <w:t>unior Academy achieving the expected standard in reading</w:t>
            </w:r>
            <w:r w:rsidR="00A57699">
              <w:rPr>
                <w:rFonts w:cs="Arial"/>
                <w:color w:val="auto"/>
              </w:rPr>
              <w:t xml:space="preserve"> </w:t>
            </w:r>
            <w:r>
              <w:rPr>
                <w:rFonts w:cs="Arial"/>
                <w:color w:val="auto"/>
              </w:rPr>
              <w:t xml:space="preserve">and maths and the national </w:t>
            </w:r>
            <w:r w:rsidRPr="00574734">
              <w:rPr>
                <w:rFonts w:cs="Arial"/>
                <w:color w:val="auto"/>
              </w:rPr>
              <w:t xml:space="preserve">pupils </w:t>
            </w:r>
            <w:r>
              <w:rPr>
                <w:rFonts w:cs="Arial"/>
                <w:color w:val="auto"/>
              </w:rPr>
              <w:t xml:space="preserve">not </w:t>
            </w:r>
            <w:r w:rsidRPr="00574734">
              <w:rPr>
                <w:rFonts w:cs="Arial"/>
                <w:color w:val="auto"/>
              </w:rPr>
              <w:t>in receipt of the pupil premium funding</w:t>
            </w:r>
            <w:r>
              <w:rPr>
                <w:rFonts w:cs="Arial"/>
                <w:color w:val="auto"/>
              </w:rPr>
              <w:t xml:space="preserve"> </w:t>
            </w:r>
            <w:r w:rsidR="00A57699">
              <w:rPr>
                <w:rFonts w:cs="Arial"/>
                <w:color w:val="auto"/>
              </w:rPr>
              <w:t xml:space="preserve">significantly </w:t>
            </w:r>
            <w:r>
              <w:rPr>
                <w:rFonts w:cs="Arial"/>
                <w:color w:val="auto"/>
              </w:rPr>
              <w:t>closed</w:t>
            </w:r>
            <w:r w:rsidR="00A57699">
              <w:rPr>
                <w:rFonts w:cs="Arial"/>
                <w:color w:val="auto"/>
              </w:rPr>
              <w:t>:</w:t>
            </w:r>
          </w:p>
          <w:p w14:paraId="5BAD4683" w14:textId="77777777" w:rsidR="00A57699" w:rsidRDefault="00A57699" w:rsidP="00A57699">
            <w:pPr>
              <w:pStyle w:val="ListParagraph"/>
              <w:numPr>
                <w:ilvl w:val="1"/>
                <w:numId w:val="35"/>
              </w:numPr>
              <w:shd w:val="clear" w:color="auto" w:fill="FFFFFF" w:themeFill="background1"/>
              <w:rPr>
                <w:rFonts w:cs="Arial"/>
                <w:color w:val="auto"/>
              </w:rPr>
            </w:pPr>
            <w:r>
              <w:rPr>
                <w:rFonts w:cs="Arial"/>
                <w:color w:val="auto"/>
              </w:rPr>
              <w:t>Reading -22% to -9%</w:t>
            </w:r>
          </w:p>
          <w:p w14:paraId="475C76DF" w14:textId="37FCCEF0" w:rsidR="00574734" w:rsidRPr="00574734" w:rsidRDefault="00A57699" w:rsidP="00A57699">
            <w:pPr>
              <w:pStyle w:val="ListParagraph"/>
              <w:numPr>
                <w:ilvl w:val="1"/>
                <w:numId w:val="35"/>
              </w:numPr>
              <w:shd w:val="clear" w:color="auto" w:fill="FFFFFF" w:themeFill="background1"/>
              <w:rPr>
                <w:rFonts w:cs="Arial"/>
                <w:color w:val="auto"/>
              </w:rPr>
            </w:pPr>
            <w:r>
              <w:rPr>
                <w:rFonts w:cs="Arial"/>
                <w:color w:val="auto"/>
              </w:rPr>
              <w:t>Maths -14% to -5%</w:t>
            </w:r>
            <w:r w:rsidR="00574734">
              <w:rPr>
                <w:rFonts w:cs="Arial"/>
                <w:color w:val="auto"/>
              </w:rPr>
              <w:t xml:space="preserve"> </w:t>
            </w:r>
          </w:p>
          <w:p w14:paraId="44980B62" w14:textId="09D1ACAF" w:rsidR="007F7CB5" w:rsidRDefault="00574734" w:rsidP="007F7CB5">
            <w:pPr>
              <w:pStyle w:val="ListParagraph"/>
              <w:numPr>
                <w:ilvl w:val="0"/>
                <w:numId w:val="35"/>
              </w:numPr>
              <w:shd w:val="clear" w:color="auto" w:fill="FFFFFF" w:themeFill="background1"/>
              <w:rPr>
                <w:rFonts w:cs="Arial"/>
                <w:color w:val="auto"/>
              </w:rPr>
            </w:pPr>
            <w:r w:rsidRPr="00465585">
              <w:rPr>
                <w:rFonts w:cs="Arial"/>
                <w:color w:val="auto"/>
              </w:rPr>
              <w:t>However</w:t>
            </w:r>
            <w:r w:rsidR="007F7CB5" w:rsidRPr="00465585">
              <w:rPr>
                <w:rFonts w:cs="Arial"/>
                <w:color w:val="auto"/>
              </w:rPr>
              <w:t xml:space="preserve">, </w:t>
            </w:r>
            <w:r w:rsidR="00465585" w:rsidRPr="00465585">
              <w:rPr>
                <w:rFonts w:cs="Arial"/>
                <w:color w:val="auto"/>
              </w:rPr>
              <w:t xml:space="preserve">the gap between </w:t>
            </w:r>
            <w:r w:rsidR="007F7CB5" w:rsidRPr="00465585">
              <w:rPr>
                <w:rFonts w:cs="Arial"/>
                <w:color w:val="auto"/>
              </w:rPr>
              <w:t xml:space="preserve">the percentage of pupils in receipt of pupil premium funding reaching the expected standard at Newquay Junior Academy for </w:t>
            </w:r>
            <w:r w:rsidR="00A57699">
              <w:rPr>
                <w:rFonts w:cs="Arial"/>
                <w:color w:val="auto"/>
              </w:rPr>
              <w:t>writing and GPS</w:t>
            </w:r>
            <w:r w:rsidR="007F7CB5" w:rsidRPr="00465585">
              <w:rPr>
                <w:rFonts w:cs="Arial"/>
                <w:color w:val="auto"/>
              </w:rPr>
              <w:t xml:space="preserve"> </w:t>
            </w:r>
            <w:r w:rsidRPr="00465585">
              <w:rPr>
                <w:rFonts w:cs="Arial"/>
                <w:color w:val="auto"/>
              </w:rPr>
              <w:t xml:space="preserve">compared to the percentage of </w:t>
            </w:r>
            <w:r w:rsidR="00465585" w:rsidRPr="00465585">
              <w:rPr>
                <w:rFonts w:cs="Arial"/>
                <w:color w:val="auto"/>
              </w:rPr>
              <w:t xml:space="preserve">pupils not in receipt of pupil premium funding reaching the expected standard for </w:t>
            </w:r>
            <w:r w:rsidR="00A57699">
              <w:rPr>
                <w:rFonts w:cs="Arial"/>
                <w:color w:val="auto"/>
              </w:rPr>
              <w:t>writing and GPS</w:t>
            </w:r>
            <w:r w:rsidR="00465585" w:rsidRPr="00465585">
              <w:rPr>
                <w:rFonts w:cs="Arial"/>
                <w:color w:val="auto"/>
              </w:rPr>
              <w:t xml:space="preserve"> nationally did not close.</w:t>
            </w:r>
          </w:p>
          <w:p w14:paraId="57888AA3" w14:textId="0E0EBE9A" w:rsidR="00465585" w:rsidRPr="00465585" w:rsidRDefault="00465585" w:rsidP="00465585">
            <w:pPr>
              <w:pStyle w:val="ListParagraph"/>
              <w:numPr>
                <w:ilvl w:val="0"/>
                <w:numId w:val="35"/>
              </w:numPr>
              <w:shd w:val="clear" w:color="auto" w:fill="FFFFFF" w:themeFill="background1"/>
              <w:rPr>
                <w:rFonts w:cs="Arial"/>
                <w:color w:val="auto"/>
              </w:rPr>
            </w:pPr>
            <w:r>
              <w:rPr>
                <w:rFonts w:cs="Arial"/>
                <w:color w:val="auto"/>
              </w:rPr>
              <w:t xml:space="preserve">Also, </w:t>
            </w:r>
            <w:r w:rsidRPr="00465585">
              <w:rPr>
                <w:rFonts w:cs="Arial"/>
                <w:color w:val="auto"/>
              </w:rPr>
              <w:t xml:space="preserve">the gap between the percentage of pupils in receipt of pupil premium funding reaching the </w:t>
            </w:r>
            <w:r>
              <w:rPr>
                <w:rFonts w:cs="Arial"/>
                <w:color w:val="auto"/>
              </w:rPr>
              <w:t>higher</w:t>
            </w:r>
            <w:r w:rsidRPr="00465585">
              <w:rPr>
                <w:rFonts w:cs="Arial"/>
                <w:color w:val="auto"/>
              </w:rPr>
              <w:t xml:space="preserve"> standard at Newquay Junior Academy for reading</w:t>
            </w:r>
            <w:r>
              <w:rPr>
                <w:rFonts w:cs="Arial"/>
                <w:color w:val="auto"/>
              </w:rPr>
              <w:t>, writing</w:t>
            </w:r>
            <w:r w:rsidR="00BC17BC">
              <w:rPr>
                <w:rFonts w:cs="Arial"/>
                <w:color w:val="auto"/>
              </w:rPr>
              <w:t xml:space="preserve"> and </w:t>
            </w:r>
            <w:r>
              <w:rPr>
                <w:rFonts w:cs="Arial"/>
                <w:color w:val="auto"/>
              </w:rPr>
              <w:t>maths</w:t>
            </w:r>
            <w:r w:rsidR="00BC17BC">
              <w:rPr>
                <w:rFonts w:cs="Arial"/>
                <w:color w:val="auto"/>
              </w:rPr>
              <w:t xml:space="preserve"> </w:t>
            </w:r>
            <w:r w:rsidRPr="00465585">
              <w:rPr>
                <w:rFonts w:cs="Arial"/>
                <w:color w:val="auto"/>
              </w:rPr>
              <w:t xml:space="preserve">compared to the percentage of pupils not in receipt of pupil premium funding reaching the </w:t>
            </w:r>
            <w:r w:rsidR="00A57699">
              <w:rPr>
                <w:rFonts w:cs="Arial"/>
                <w:color w:val="auto"/>
              </w:rPr>
              <w:t>higher</w:t>
            </w:r>
            <w:r w:rsidRPr="00465585">
              <w:rPr>
                <w:rFonts w:cs="Arial"/>
                <w:color w:val="auto"/>
              </w:rPr>
              <w:t xml:space="preserve"> standard for reading</w:t>
            </w:r>
            <w:r>
              <w:rPr>
                <w:rFonts w:cs="Arial"/>
                <w:color w:val="auto"/>
              </w:rPr>
              <w:t>, writing</w:t>
            </w:r>
            <w:r w:rsidR="00BC17BC">
              <w:rPr>
                <w:rFonts w:cs="Arial"/>
                <w:color w:val="auto"/>
              </w:rPr>
              <w:t xml:space="preserve"> and </w:t>
            </w:r>
            <w:r>
              <w:rPr>
                <w:rFonts w:cs="Arial"/>
                <w:color w:val="auto"/>
              </w:rPr>
              <w:t>maths</w:t>
            </w:r>
            <w:r w:rsidR="00BC17BC">
              <w:rPr>
                <w:rFonts w:cs="Arial"/>
                <w:color w:val="auto"/>
              </w:rPr>
              <w:t xml:space="preserve"> </w:t>
            </w:r>
            <w:r w:rsidRPr="00465585">
              <w:rPr>
                <w:rFonts w:cs="Arial"/>
                <w:color w:val="auto"/>
              </w:rPr>
              <w:t xml:space="preserve">nationally </w:t>
            </w:r>
            <w:r>
              <w:rPr>
                <w:rFonts w:cs="Arial"/>
                <w:color w:val="auto"/>
              </w:rPr>
              <w:t>widened</w:t>
            </w:r>
            <w:r w:rsidRPr="00465585">
              <w:rPr>
                <w:rFonts w:cs="Arial"/>
                <w:color w:val="auto"/>
              </w:rPr>
              <w:t>.</w:t>
            </w:r>
          </w:p>
          <w:p w14:paraId="39EF14CC" w14:textId="77777777" w:rsidR="00EC65F5" w:rsidRDefault="00EC65F5" w:rsidP="00EC65F5">
            <w:pPr>
              <w:pStyle w:val="ListParagraph"/>
              <w:numPr>
                <w:ilvl w:val="0"/>
                <w:numId w:val="0"/>
              </w:numPr>
              <w:shd w:val="clear" w:color="auto" w:fill="FFFFFF" w:themeFill="background1"/>
              <w:ind w:left="720"/>
              <w:rPr>
                <w:rFonts w:cs="Arial"/>
                <w:color w:val="FF0000"/>
              </w:rPr>
            </w:pPr>
          </w:p>
          <w:p w14:paraId="5DF4492D" w14:textId="77777777" w:rsidR="006E6E9B" w:rsidRDefault="006E6E9B" w:rsidP="00EC65F5">
            <w:pPr>
              <w:pStyle w:val="ListParagraph"/>
              <w:numPr>
                <w:ilvl w:val="0"/>
                <w:numId w:val="0"/>
              </w:numPr>
              <w:shd w:val="clear" w:color="auto" w:fill="FFFFFF" w:themeFill="background1"/>
              <w:ind w:left="720"/>
              <w:rPr>
                <w:rFonts w:cs="Arial"/>
                <w:color w:val="FF0000"/>
              </w:rPr>
            </w:pPr>
          </w:p>
          <w:p w14:paraId="161956D5" w14:textId="77777777" w:rsidR="006E6E9B" w:rsidRDefault="006E6E9B" w:rsidP="00EC65F5">
            <w:pPr>
              <w:pStyle w:val="ListParagraph"/>
              <w:numPr>
                <w:ilvl w:val="0"/>
                <w:numId w:val="0"/>
              </w:numPr>
              <w:shd w:val="clear" w:color="auto" w:fill="FFFFFF" w:themeFill="background1"/>
              <w:ind w:left="720"/>
              <w:rPr>
                <w:rFonts w:cs="Arial"/>
                <w:color w:val="FF0000"/>
              </w:rPr>
            </w:pPr>
          </w:p>
          <w:bookmarkEnd w:id="17"/>
          <w:p w14:paraId="738E04C4" w14:textId="77777777" w:rsidR="00BC17BC" w:rsidRDefault="00BC17BC" w:rsidP="00DE298F">
            <w:pPr>
              <w:rPr>
                <w:rFonts w:cs="Arial"/>
                <w:b/>
                <w:color w:val="auto"/>
              </w:rPr>
            </w:pPr>
          </w:p>
          <w:p w14:paraId="53214DC0" w14:textId="77777777" w:rsidR="00BC17BC" w:rsidRDefault="00BC17BC" w:rsidP="00DE298F">
            <w:pPr>
              <w:rPr>
                <w:rFonts w:cs="Arial"/>
                <w:b/>
                <w:color w:val="auto"/>
              </w:rPr>
            </w:pPr>
          </w:p>
          <w:p w14:paraId="77DFE7BC" w14:textId="77777777" w:rsidR="00BC17BC" w:rsidRDefault="00BC17BC" w:rsidP="00DE298F">
            <w:pPr>
              <w:rPr>
                <w:rFonts w:cs="Arial"/>
                <w:b/>
                <w:color w:val="auto"/>
              </w:rPr>
            </w:pPr>
          </w:p>
          <w:p w14:paraId="78AF384F" w14:textId="6859F07B" w:rsidR="00EC65F5" w:rsidRPr="009E1B3F" w:rsidRDefault="00D8679F" w:rsidP="00DE298F">
            <w:pPr>
              <w:rPr>
                <w:rFonts w:cs="Arial"/>
                <w:b/>
                <w:color w:val="auto"/>
              </w:rPr>
            </w:pPr>
            <w:r>
              <w:rPr>
                <w:noProof/>
              </w:rPr>
              <w:lastRenderedPageBreak/>
              <w:drawing>
                <wp:anchor distT="0" distB="0" distL="114300" distR="114300" simplePos="0" relativeHeight="251677696" behindDoc="0" locked="0" layoutInCell="1" allowOverlap="1" wp14:anchorId="43AB47C3" wp14:editId="4414EA8E">
                  <wp:simplePos x="0" y="0"/>
                  <wp:positionH relativeFrom="column">
                    <wp:posOffset>3700340</wp:posOffset>
                  </wp:positionH>
                  <wp:positionV relativeFrom="paragraph">
                    <wp:posOffset>321688</wp:posOffset>
                  </wp:positionV>
                  <wp:extent cx="451339" cy="1553881"/>
                  <wp:effectExtent l="0" t="0" r="6350" b="0"/>
                  <wp:wrapNone/>
                  <wp:docPr id="183508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8791" name=""/>
                          <pic:cNvPicPr/>
                        </pic:nvPicPr>
                        <pic:blipFill rotWithShape="1">
                          <a:blip r:embed="rId19">
                            <a:extLst>
                              <a:ext uri="{28A0092B-C50C-407E-A947-70E740481C1C}">
                                <a14:useLocalDpi xmlns:a14="http://schemas.microsoft.com/office/drawing/2010/main" val="0"/>
                              </a:ext>
                            </a:extLst>
                          </a:blip>
                          <a:srcRect l="77991" t="35087" r="16985" b="34164"/>
                          <a:stretch/>
                        </pic:blipFill>
                        <pic:spPr bwMode="auto">
                          <a:xfrm>
                            <a:off x="0" y="0"/>
                            <a:ext cx="451339" cy="15538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1A449CB6" wp14:editId="2FD6FDEF">
                  <wp:simplePos x="0" y="0"/>
                  <wp:positionH relativeFrom="column">
                    <wp:posOffset>3293158</wp:posOffset>
                  </wp:positionH>
                  <wp:positionV relativeFrom="paragraph">
                    <wp:posOffset>323850</wp:posOffset>
                  </wp:positionV>
                  <wp:extent cx="433754" cy="1548073"/>
                  <wp:effectExtent l="0" t="0" r="4445" b="0"/>
                  <wp:wrapNone/>
                  <wp:docPr id="1467924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24875" name=""/>
                          <pic:cNvPicPr/>
                        </pic:nvPicPr>
                        <pic:blipFill rotWithShape="1">
                          <a:blip r:embed="rId20">
                            <a:extLst>
                              <a:ext uri="{28A0092B-C50C-407E-A947-70E740481C1C}">
                                <a14:useLocalDpi xmlns:a14="http://schemas.microsoft.com/office/drawing/2010/main" val="0"/>
                              </a:ext>
                            </a:extLst>
                          </a:blip>
                          <a:srcRect l="48812" t="35252" r="46439" b="34622"/>
                          <a:stretch/>
                        </pic:blipFill>
                        <pic:spPr bwMode="auto">
                          <a:xfrm>
                            <a:off x="0" y="0"/>
                            <a:ext cx="433754" cy="15480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57207F95" wp14:editId="4294D077">
                  <wp:simplePos x="0" y="0"/>
                  <wp:positionH relativeFrom="column">
                    <wp:posOffset>2572580</wp:posOffset>
                  </wp:positionH>
                  <wp:positionV relativeFrom="paragraph">
                    <wp:posOffset>323349</wp:posOffset>
                  </wp:positionV>
                  <wp:extent cx="738554" cy="1544973"/>
                  <wp:effectExtent l="0" t="0" r="4445" b="0"/>
                  <wp:wrapNone/>
                  <wp:docPr id="1433834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97162" name=""/>
                          <pic:cNvPicPr/>
                        </pic:nvPicPr>
                        <pic:blipFill rotWithShape="1">
                          <a:blip r:embed="rId21">
                            <a:extLst>
                              <a:ext uri="{28A0092B-C50C-407E-A947-70E740481C1C}">
                                <a14:useLocalDpi xmlns:a14="http://schemas.microsoft.com/office/drawing/2010/main" val="0"/>
                              </a:ext>
                            </a:extLst>
                          </a:blip>
                          <a:srcRect l="27330" t="40620" r="68018" b="42082"/>
                          <a:stretch/>
                        </pic:blipFill>
                        <pic:spPr bwMode="auto">
                          <a:xfrm>
                            <a:off x="0" y="0"/>
                            <a:ext cx="738554" cy="15449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7F445B72" wp14:editId="68F9C6C0">
                  <wp:simplePos x="0" y="0"/>
                  <wp:positionH relativeFrom="column">
                    <wp:posOffset>1303997</wp:posOffset>
                  </wp:positionH>
                  <wp:positionV relativeFrom="paragraph">
                    <wp:posOffset>312273</wp:posOffset>
                  </wp:positionV>
                  <wp:extent cx="463061" cy="1534740"/>
                  <wp:effectExtent l="0" t="0" r="0" b="8890"/>
                  <wp:wrapNone/>
                  <wp:docPr id="791969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69347" name=""/>
                          <pic:cNvPicPr/>
                        </pic:nvPicPr>
                        <pic:blipFill rotWithShape="1">
                          <a:blip r:embed="rId22">
                            <a:extLst>
                              <a:ext uri="{28A0092B-C50C-407E-A947-70E740481C1C}">
                                <a14:useLocalDpi xmlns:a14="http://schemas.microsoft.com/office/drawing/2010/main" val="0"/>
                              </a:ext>
                            </a:extLst>
                          </a:blip>
                          <a:srcRect l="77891" t="47522" r="16975" b="22235"/>
                          <a:stretch/>
                        </pic:blipFill>
                        <pic:spPr bwMode="auto">
                          <a:xfrm>
                            <a:off x="0" y="0"/>
                            <a:ext cx="463061" cy="1534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2918DE22" wp14:editId="5AB454E1">
                  <wp:simplePos x="0" y="0"/>
                  <wp:positionH relativeFrom="column">
                    <wp:posOffset>848995</wp:posOffset>
                  </wp:positionH>
                  <wp:positionV relativeFrom="paragraph">
                    <wp:posOffset>308463</wp:posOffset>
                  </wp:positionV>
                  <wp:extent cx="467338" cy="1563697"/>
                  <wp:effectExtent l="0" t="0" r="9525" b="0"/>
                  <wp:wrapNone/>
                  <wp:docPr id="507563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63411" name=""/>
                          <pic:cNvPicPr/>
                        </pic:nvPicPr>
                        <pic:blipFill rotWithShape="1">
                          <a:blip r:embed="rId23">
                            <a:extLst>
                              <a:ext uri="{28A0092B-C50C-407E-A947-70E740481C1C}">
                                <a14:useLocalDpi xmlns:a14="http://schemas.microsoft.com/office/drawing/2010/main" val="0"/>
                              </a:ext>
                            </a:extLst>
                          </a:blip>
                          <a:srcRect l="48349" t="47528" r="46536" b="22048"/>
                          <a:stretch/>
                        </pic:blipFill>
                        <pic:spPr bwMode="auto">
                          <a:xfrm>
                            <a:off x="0" y="0"/>
                            <a:ext cx="467338" cy="15636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744F0048" wp14:editId="50D830E1">
                  <wp:simplePos x="0" y="0"/>
                  <wp:positionH relativeFrom="column">
                    <wp:posOffset>110148</wp:posOffset>
                  </wp:positionH>
                  <wp:positionV relativeFrom="paragraph">
                    <wp:posOffset>309440</wp:posOffset>
                  </wp:positionV>
                  <wp:extent cx="738554" cy="1544973"/>
                  <wp:effectExtent l="0" t="0" r="4445" b="0"/>
                  <wp:wrapNone/>
                  <wp:docPr id="461297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97162" name=""/>
                          <pic:cNvPicPr/>
                        </pic:nvPicPr>
                        <pic:blipFill rotWithShape="1">
                          <a:blip r:embed="rId21">
                            <a:extLst>
                              <a:ext uri="{28A0092B-C50C-407E-A947-70E740481C1C}">
                                <a14:useLocalDpi xmlns:a14="http://schemas.microsoft.com/office/drawing/2010/main" val="0"/>
                              </a:ext>
                            </a:extLst>
                          </a:blip>
                          <a:srcRect l="27330" t="40620" r="68018" b="42082"/>
                          <a:stretch/>
                        </pic:blipFill>
                        <pic:spPr bwMode="auto">
                          <a:xfrm>
                            <a:off x="0" y="0"/>
                            <a:ext cx="738554" cy="15449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b/>
                <w:color w:val="auto"/>
              </w:rPr>
              <w:t>Absence and persistent absence 2023-2024</w:t>
            </w:r>
          </w:p>
          <w:p w14:paraId="6FF0E774" w14:textId="39DCCA2D" w:rsidR="00EC65F5" w:rsidRDefault="00EC65F5" w:rsidP="00DE298F">
            <w:pPr>
              <w:rPr>
                <w:noProof/>
              </w:rPr>
            </w:pPr>
          </w:p>
          <w:p w14:paraId="165E2D73" w14:textId="49EB3300" w:rsidR="00D8679F" w:rsidRDefault="00D8679F" w:rsidP="00F4533E">
            <w:pPr>
              <w:rPr>
                <w:rFonts w:cs="Arial"/>
                <w:b/>
              </w:rPr>
            </w:pPr>
          </w:p>
          <w:p w14:paraId="13079B5B" w14:textId="30C74976" w:rsidR="00D8679F" w:rsidRDefault="00D8679F" w:rsidP="00F4533E">
            <w:pPr>
              <w:rPr>
                <w:rFonts w:cs="Arial"/>
                <w:b/>
              </w:rPr>
            </w:pPr>
          </w:p>
          <w:p w14:paraId="0EA218AC" w14:textId="551CB5F2" w:rsidR="00D8679F" w:rsidRDefault="00D8679F" w:rsidP="00F4533E">
            <w:pPr>
              <w:rPr>
                <w:rFonts w:cs="Arial"/>
                <w:b/>
              </w:rPr>
            </w:pPr>
          </w:p>
          <w:p w14:paraId="3DFF08F9" w14:textId="4C782975" w:rsidR="00D8679F" w:rsidRDefault="00D8679F" w:rsidP="00F4533E">
            <w:pPr>
              <w:rPr>
                <w:rFonts w:cs="Arial"/>
                <w:b/>
              </w:rPr>
            </w:pPr>
          </w:p>
          <w:p w14:paraId="2A7D5546" w14:textId="6DF44798" w:rsidR="001530E1" w:rsidRPr="00C15DDA" w:rsidRDefault="00F4533E" w:rsidP="006E6E9B">
            <w:pPr>
              <w:rPr>
                <w:rFonts w:cs="Arial"/>
                <w:b/>
              </w:rPr>
            </w:pPr>
            <w:r>
              <w:rPr>
                <w:rFonts w:cs="Arial"/>
                <w:b/>
              </w:rPr>
              <w:t>Evaluative statement (2017 – 2018, 2018 – 2019, 2019 – 2020</w:t>
            </w:r>
            <w:r w:rsidR="003B6A7A">
              <w:rPr>
                <w:rFonts w:cs="Arial"/>
                <w:b/>
              </w:rPr>
              <w:t xml:space="preserve">, </w:t>
            </w:r>
            <w:r>
              <w:rPr>
                <w:rFonts w:cs="Arial"/>
                <w:b/>
              </w:rPr>
              <w:t>2020</w:t>
            </w:r>
            <w:r w:rsidR="003B6A7A">
              <w:rPr>
                <w:rFonts w:cs="Arial"/>
                <w:b/>
              </w:rPr>
              <w:t xml:space="preserve"> – </w:t>
            </w:r>
            <w:r>
              <w:rPr>
                <w:rFonts w:cs="Arial"/>
                <w:b/>
              </w:rPr>
              <w:t>202</w:t>
            </w:r>
            <w:r w:rsidR="00ED3633">
              <w:rPr>
                <w:rFonts w:cs="Arial"/>
                <w:b/>
              </w:rPr>
              <w:t>1,</w:t>
            </w:r>
            <w:r w:rsidR="003B6A7A">
              <w:rPr>
                <w:rFonts w:cs="Arial"/>
                <w:b/>
              </w:rPr>
              <w:t xml:space="preserve"> 2021 </w:t>
            </w:r>
            <w:r w:rsidR="00ED3633">
              <w:rPr>
                <w:rFonts w:cs="Arial"/>
                <w:b/>
              </w:rPr>
              <w:t>–</w:t>
            </w:r>
            <w:r w:rsidR="003B6A7A">
              <w:rPr>
                <w:rFonts w:cs="Arial"/>
                <w:b/>
              </w:rPr>
              <w:t xml:space="preserve"> 2022</w:t>
            </w:r>
            <w:r w:rsidR="00ED3633">
              <w:rPr>
                <w:rFonts w:cs="Arial"/>
                <w:b/>
              </w:rPr>
              <w:t xml:space="preserve"> and 2022-2023</w:t>
            </w:r>
            <w:r>
              <w:rPr>
                <w:rFonts w:cs="Arial"/>
                <w:b/>
              </w:rPr>
              <w:t xml:space="preserve">). The table below shows the increase or decrease from the previous year. </w:t>
            </w:r>
            <w:r w:rsidR="00C15DDA">
              <w:rPr>
                <w:noProof/>
              </w:rPr>
              <w:drawing>
                <wp:inline distT="0" distB="0" distL="0" distR="0" wp14:anchorId="6524A90C" wp14:editId="4A761B75">
                  <wp:extent cx="5644661" cy="904846"/>
                  <wp:effectExtent l="0" t="0" r="0" b="0"/>
                  <wp:docPr id="1408424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24740" name=""/>
                          <pic:cNvPicPr/>
                        </pic:nvPicPr>
                        <pic:blipFill rotWithShape="1">
                          <a:blip r:embed="rId24"/>
                          <a:srcRect l="5349" t="55296" r="4251" b="18944"/>
                          <a:stretch/>
                        </pic:blipFill>
                        <pic:spPr bwMode="auto">
                          <a:xfrm>
                            <a:off x="0" y="0"/>
                            <a:ext cx="5707909" cy="914985"/>
                          </a:xfrm>
                          <a:prstGeom prst="rect">
                            <a:avLst/>
                          </a:prstGeom>
                          <a:ln>
                            <a:noFill/>
                          </a:ln>
                          <a:extLst>
                            <a:ext uri="{53640926-AAD7-44D8-BBD7-CCE9431645EC}">
                              <a14:shadowObscured xmlns:a14="http://schemas.microsoft.com/office/drawing/2010/main"/>
                            </a:ext>
                          </a:extLst>
                        </pic:spPr>
                      </pic:pic>
                    </a:graphicData>
                  </a:graphic>
                </wp:inline>
              </w:drawing>
            </w:r>
            <w:r w:rsidR="00E951C2" w:rsidRPr="00647873">
              <w:rPr>
                <w:rFonts w:cs="Arial"/>
              </w:rPr>
              <w:t xml:space="preserve">Newquay Junior Academy recognises that </w:t>
            </w:r>
            <w:r w:rsidR="00C15DDA">
              <w:rPr>
                <w:rFonts w:cs="Arial"/>
              </w:rPr>
              <w:t xml:space="preserve">2023-2024 </w:t>
            </w:r>
            <w:r w:rsidR="00E951C2" w:rsidRPr="00647873">
              <w:rPr>
                <w:rFonts w:cs="Arial"/>
              </w:rPr>
              <w:t>absence rates</w:t>
            </w:r>
            <w:r w:rsidR="00C15DDA">
              <w:rPr>
                <w:rFonts w:cs="Arial"/>
              </w:rPr>
              <w:t xml:space="preserve"> </w:t>
            </w:r>
            <w:r w:rsidR="0051103C">
              <w:rPr>
                <w:rFonts w:cs="Arial"/>
              </w:rPr>
              <w:t xml:space="preserve">for those in receipt of the pupil premium funding </w:t>
            </w:r>
            <w:r w:rsidR="00E951C2">
              <w:rPr>
                <w:rFonts w:cs="Arial"/>
              </w:rPr>
              <w:t xml:space="preserve">have </w:t>
            </w:r>
            <w:r w:rsidR="00C15DDA">
              <w:rPr>
                <w:rFonts w:cs="Arial"/>
              </w:rPr>
              <w:t>declined</w:t>
            </w:r>
            <w:r w:rsidR="00E951C2">
              <w:rPr>
                <w:rFonts w:cs="Arial"/>
              </w:rPr>
              <w:t xml:space="preserve"> </w:t>
            </w:r>
            <w:r w:rsidR="0051103C">
              <w:rPr>
                <w:rFonts w:cs="Arial"/>
              </w:rPr>
              <w:t>from 20</w:t>
            </w:r>
            <w:r w:rsidR="003B6A7A">
              <w:rPr>
                <w:rFonts w:cs="Arial"/>
              </w:rPr>
              <w:t>2</w:t>
            </w:r>
            <w:r w:rsidR="00C15DDA">
              <w:rPr>
                <w:rFonts w:cs="Arial"/>
              </w:rPr>
              <w:t>2</w:t>
            </w:r>
            <w:r w:rsidR="0051103C">
              <w:rPr>
                <w:rFonts w:cs="Arial"/>
              </w:rPr>
              <w:t>-202</w:t>
            </w:r>
            <w:r w:rsidR="00C15DDA">
              <w:rPr>
                <w:rFonts w:cs="Arial"/>
              </w:rPr>
              <w:t>3</w:t>
            </w:r>
            <w:r w:rsidR="003B6A7A">
              <w:rPr>
                <w:rFonts w:cs="Arial"/>
              </w:rPr>
              <w:t xml:space="preserve"> by </w:t>
            </w:r>
            <w:r w:rsidR="00C15DDA">
              <w:rPr>
                <w:rFonts w:cs="Arial"/>
              </w:rPr>
              <w:t>1</w:t>
            </w:r>
            <w:r w:rsidR="003B6A7A">
              <w:rPr>
                <w:rFonts w:cs="Arial"/>
              </w:rPr>
              <w:t>.</w:t>
            </w:r>
            <w:r w:rsidR="00C15DDA">
              <w:rPr>
                <w:rFonts w:cs="Arial"/>
              </w:rPr>
              <w:t>2</w:t>
            </w:r>
            <w:r w:rsidR="003B6A7A">
              <w:rPr>
                <w:rFonts w:cs="Arial"/>
              </w:rPr>
              <w:t>%.</w:t>
            </w:r>
            <w:r w:rsidR="0051103C">
              <w:rPr>
                <w:rFonts w:cs="Arial"/>
              </w:rPr>
              <w:t xml:space="preserve"> However, we also recognise that </w:t>
            </w:r>
            <w:r w:rsidR="00C15DDA">
              <w:rPr>
                <w:rFonts w:cs="Arial"/>
              </w:rPr>
              <w:t xml:space="preserve">2023-2024 </w:t>
            </w:r>
            <w:r w:rsidR="00E951C2" w:rsidRPr="00647873">
              <w:rPr>
                <w:rFonts w:cs="Arial"/>
              </w:rPr>
              <w:t>persistent absence rates for those in receipt of the pupil prem</w:t>
            </w:r>
            <w:r w:rsidR="00C15DDA">
              <w:rPr>
                <w:rFonts w:cs="Arial"/>
              </w:rPr>
              <w:t>i</w:t>
            </w:r>
            <w:r w:rsidR="00E951C2" w:rsidRPr="00647873">
              <w:rPr>
                <w:rFonts w:cs="Arial"/>
              </w:rPr>
              <w:t>um funding hav</w:t>
            </w:r>
            <w:r w:rsidR="00C15DDA">
              <w:rPr>
                <w:rFonts w:cs="Arial"/>
              </w:rPr>
              <w:t>e</w:t>
            </w:r>
            <w:r w:rsidR="00E951C2" w:rsidRPr="00647873">
              <w:rPr>
                <w:rFonts w:cs="Arial"/>
              </w:rPr>
              <w:t xml:space="preserve"> </w:t>
            </w:r>
            <w:r w:rsidR="00C15DDA">
              <w:rPr>
                <w:rFonts w:cs="Arial"/>
              </w:rPr>
              <w:t>improved</w:t>
            </w:r>
            <w:r w:rsidR="00E951C2" w:rsidRPr="00647873">
              <w:rPr>
                <w:rFonts w:cs="Arial"/>
              </w:rPr>
              <w:t xml:space="preserve"> from the 20</w:t>
            </w:r>
            <w:r w:rsidR="003B6A7A">
              <w:rPr>
                <w:rFonts w:cs="Arial"/>
              </w:rPr>
              <w:t>2</w:t>
            </w:r>
            <w:r w:rsidR="00C15DDA">
              <w:rPr>
                <w:rFonts w:cs="Arial"/>
              </w:rPr>
              <w:t>2</w:t>
            </w:r>
            <w:r w:rsidR="00E951C2" w:rsidRPr="00647873">
              <w:rPr>
                <w:rFonts w:cs="Arial"/>
              </w:rPr>
              <w:t xml:space="preserve"> – 20</w:t>
            </w:r>
            <w:r w:rsidR="0051103C">
              <w:rPr>
                <w:rFonts w:cs="Arial"/>
              </w:rPr>
              <w:t>2</w:t>
            </w:r>
            <w:r w:rsidR="00C15DDA">
              <w:rPr>
                <w:rFonts w:cs="Arial"/>
              </w:rPr>
              <w:t>3</w:t>
            </w:r>
            <w:r w:rsidR="00E951C2" w:rsidRPr="00647873">
              <w:rPr>
                <w:rFonts w:cs="Arial"/>
              </w:rPr>
              <w:t xml:space="preserve"> </w:t>
            </w:r>
            <w:r w:rsidR="00E951C2">
              <w:rPr>
                <w:rFonts w:cs="Arial"/>
              </w:rPr>
              <w:t xml:space="preserve">academic year </w:t>
            </w:r>
            <w:r w:rsidR="003B6A7A">
              <w:rPr>
                <w:rFonts w:cs="Arial"/>
              </w:rPr>
              <w:t xml:space="preserve">by </w:t>
            </w:r>
            <w:r w:rsidR="00C15DDA">
              <w:rPr>
                <w:rFonts w:cs="Arial"/>
              </w:rPr>
              <w:t>0</w:t>
            </w:r>
            <w:r w:rsidR="00ED3633">
              <w:rPr>
                <w:rFonts w:cs="Arial"/>
              </w:rPr>
              <w:t>.</w:t>
            </w:r>
            <w:r w:rsidR="00C15DDA">
              <w:rPr>
                <w:rFonts w:cs="Arial"/>
              </w:rPr>
              <w:t>2</w:t>
            </w:r>
            <w:r w:rsidR="003B6A7A">
              <w:rPr>
                <w:rFonts w:cs="Arial"/>
              </w:rPr>
              <w:t>%</w:t>
            </w:r>
            <w:r w:rsidR="00E951C2">
              <w:rPr>
                <w:rFonts w:cs="Arial"/>
              </w:rPr>
              <w:t xml:space="preserve">. </w:t>
            </w:r>
          </w:p>
        </w:tc>
      </w:tr>
    </w:tbl>
    <w:p w14:paraId="2A7D5549" w14:textId="0F30DF89" w:rsidR="00E66558" w:rsidRPr="00C406F5" w:rsidRDefault="009D71E8" w:rsidP="00C406F5">
      <w:pPr>
        <w:pStyle w:val="Heading2"/>
        <w:spacing w:before="600"/>
      </w:pPr>
      <w:r>
        <w:lastRenderedPageBreak/>
        <w:t>Externally provided programmes</w:t>
      </w:r>
    </w:p>
    <w:tbl>
      <w:tblPr>
        <w:tblW w:w="5000" w:type="pct"/>
        <w:tblCellMar>
          <w:left w:w="10" w:type="dxa"/>
          <w:right w:w="10" w:type="dxa"/>
        </w:tblCellMar>
        <w:tblLook w:val="04A0" w:firstRow="1" w:lastRow="0" w:firstColumn="1" w:lastColumn="0" w:noHBand="0" w:noVBand="1"/>
      </w:tblPr>
      <w:tblGrid>
        <w:gridCol w:w="4815"/>
        <w:gridCol w:w="4671"/>
      </w:tblGrid>
      <w:tr w:rsidR="00E66558" w14:paraId="2A7D554C" w14:textId="77777777">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4A" w14:textId="77777777" w:rsidR="00E66558" w:rsidRDefault="009D71E8">
            <w:pPr>
              <w:pStyle w:val="TableHeader"/>
              <w:jc w:val="left"/>
            </w:pPr>
            <w: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4B" w14:textId="77777777" w:rsidR="00E66558" w:rsidRDefault="009D71E8">
            <w:pPr>
              <w:pStyle w:val="TableHeader"/>
              <w:jc w:val="left"/>
            </w:pPr>
            <w:r>
              <w:t>Provider</w:t>
            </w:r>
          </w:p>
        </w:tc>
      </w:tr>
      <w:tr w:rsidR="00E66558" w14:paraId="2A7D554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D233C" w14:textId="77777777" w:rsidR="000830B0" w:rsidRPr="00C406F5" w:rsidRDefault="000830B0" w:rsidP="005171C1">
            <w:pPr>
              <w:pStyle w:val="TableRowCentered"/>
              <w:numPr>
                <w:ilvl w:val="0"/>
                <w:numId w:val="25"/>
              </w:numPr>
              <w:jc w:val="left"/>
              <w:rPr>
                <w:sz w:val="22"/>
                <w:szCs w:val="22"/>
              </w:rPr>
            </w:pPr>
            <w:r w:rsidRPr="00C406F5">
              <w:rPr>
                <w:sz w:val="22"/>
                <w:szCs w:val="22"/>
              </w:rPr>
              <w:t>IDL</w:t>
            </w:r>
          </w:p>
          <w:p w14:paraId="607D8232" w14:textId="77777777" w:rsidR="000830B0" w:rsidRPr="00C406F5" w:rsidRDefault="000830B0" w:rsidP="005171C1">
            <w:pPr>
              <w:pStyle w:val="TableRowCentered"/>
              <w:numPr>
                <w:ilvl w:val="0"/>
                <w:numId w:val="25"/>
              </w:numPr>
              <w:jc w:val="left"/>
              <w:rPr>
                <w:sz w:val="22"/>
                <w:szCs w:val="22"/>
              </w:rPr>
            </w:pPr>
            <w:r w:rsidRPr="00C406F5">
              <w:rPr>
                <w:sz w:val="22"/>
                <w:szCs w:val="22"/>
              </w:rPr>
              <w:t>Spelling Shed</w:t>
            </w:r>
          </w:p>
          <w:p w14:paraId="49F8AA5B" w14:textId="77777777" w:rsidR="000830B0" w:rsidRPr="00C406F5" w:rsidRDefault="000830B0" w:rsidP="005171C1">
            <w:pPr>
              <w:pStyle w:val="TableRowCentered"/>
              <w:numPr>
                <w:ilvl w:val="0"/>
                <w:numId w:val="25"/>
              </w:numPr>
              <w:jc w:val="left"/>
              <w:rPr>
                <w:sz w:val="22"/>
                <w:szCs w:val="22"/>
              </w:rPr>
            </w:pPr>
            <w:r w:rsidRPr="00C406F5">
              <w:rPr>
                <w:sz w:val="22"/>
                <w:szCs w:val="22"/>
              </w:rPr>
              <w:t>My Maths</w:t>
            </w:r>
          </w:p>
          <w:p w14:paraId="60ED5B1F" w14:textId="3735F1DF" w:rsidR="000830B0" w:rsidRPr="00C406F5" w:rsidRDefault="00C15DDA" w:rsidP="005171C1">
            <w:pPr>
              <w:pStyle w:val="TableRowCentered"/>
              <w:numPr>
                <w:ilvl w:val="0"/>
                <w:numId w:val="25"/>
              </w:numPr>
              <w:jc w:val="left"/>
              <w:rPr>
                <w:sz w:val="22"/>
                <w:szCs w:val="22"/>
              </w:rPr>
            </w:pPr>
            <w:r>
              <w:rPr>
                <w:sz w:val="22"/>
                <w:szCs w:val="22"/>
              </w:rPr>
              <w:t>Winning With Number</w:t>
            </w:r>
          </w:p>
          <w:p w14:paraId="0CCDAF86" w14:textId="77777777" w:rsidR="000830B0" w:rsidRPr="00C406F5" w:rsidRDefault="000830B0" w:rsidP="005171C1">
            <w:pPr>
              <w:pStyle w:val="TableRowCentered"/>
              <w:numPr>
                <w:ilvl w:val="0"/>
                <w:numId w:val="25"/>
              </w:numPr>
              <w:jc w:val="left"/>
              <w:rPr>
                <w:sz w:val="22"/>
                <w:szCs w:val="22"/>
              </w:rPr>
            </w:pPr>
            <w:r w:rsidRPr="00C406F5">
              <w:rPr>
                <w:sz w:val="22"/>
                <w:szCs w:val="22"/>
              </w:rPr>
              <w:t>Clicker</w:t>
            </w:r>
          </w:p>
          <w:p w14:paraId="6F4462DF" w14:textId="77777777" w:rsidR="00E66558" w:rsidRDefault="000830B0" w:rsidP="005171C1">
            <w:pPr>
              <w:pStyle w:val="TableRow"/>
              <w:numPr>
                <w:ilvl w:val="0"/>
                <w:numId w:val="25"/>
              </w:numPr>
              <w:rPr>
                <w:sz w:val="22"/>
                <w:szCs w:val="22"/>
              </w:rPr>
            </w:pPr>
            <w:r w:rsidRPr="00C406F5">
              <w:rPr>
                <w:sz w:val="22"/>
                <w:szCs w:val="22"/>
              </w:rPr>
              <w:t>Tapestry</w:t>
            </w:r>
          </w:p>
          <w:p w14:paraId="2A7D554D" w14:textId="3DC8CD12" w:rsidR="002671F4" w:rsidRPr="00C406F5" w:rsidRDefault="002671F4" w:rsidP="005171C1">
            <w:pPr>
              <w:pStyle w:val="TableRow"/>
              <w:numPr>
                <w:ilvl w:val="0"/>
                <w:numId w:val="25"/>
              </w:numPr>
              <w:rPr>
                <w:sz w:val="22"/>
                <w:szCs w:val="22"/>
              </w:rPr>
            </w:pPr>
            <w:r>
              <w:rPr>
                <w:sz w:val="22"/>
                <w:szCs w:val="22"/>
              </w:rPr>
              <w:t>Seesaw</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70080" w14:textId="77777777" w:rsidR="000830B0" w:rsidRPr="00C406F5" w:rsidRDefault="000830B0">
            <w:pPr>
              <w:pStyle w:val="TableRowCentered"/>
              <w:jc w:val="left"/>
              <w:rPr>
                <w:sz w:val="22"/>
                <w:szCs w:val="22"/>
              </w:rPr>
            </w:pPr>
            <w:r w:rsidRPr="00C406F5">
              <w:rPr>
                <w:sz w:val="22"/>
                <w:szCs w:val="22"/>
              </w:rPr>
              <w:t>IDL/</w:t>
            </w:r>
            <w:proofErr w:type="spellStart"/>
            <w:r w:rsidRPr="00C406F5">
              <w:rPr>
                <w:sz w:val="22"/>
                <w:szCs w:val="22"/>
              </w:rPr>
              <w:t>Ascentis</w:t>
            </w:r>
            <w:proofErr w:type="spellEnd"/>
          </w:p>
          <w:p w14:paraId="0AD2543C" w14:textId="77777777" w:rsidR="000830B0" w:rsidRPr="00C406F5" w:rsidRDefault="000830B0">
            <w:pPr>
              <w:pStyle w:val="TableRowCentered"/>
              <w:jc w:val="left"/>
              <w:rPr>
                <w:sz w:val="22"/>
                <w:szCs w:val="22"/>
              </w:rPr>
            </w:pPr>
            <w:r w:rsidRPr="00C406F5">
              <w:rPr>
                <w:sz w:val="22"/>
                <w:szCs w:val="22"/>
              </w:rPr>
              <w:t>Education Shed</w:t>
            </w:r>
          </w:p>
          <w:p w14:paraId="65E5D5A0" w14:textId="77777777" w:rsidR="000830B0" w:rsidRPr="00C406F5" w:rsidRDefault="000830B0">
            <w:pPr>
              <w:pStyle w:val="TableRowCentered"/>
              <w:jc w:val="left"/>
              <w:rPr>
                <w:sz w:val="22"/>
                <w:szCs w:val="22"/>
              </w:rPr>
            </w:pPr>
            <w:r w:rsidRPr="00C406F5">
              <w:rPr>
                <w:sz w:val="22"/>
                <w:szCs w:val="22"/>
              </w:rPr>
              <w:t>Oxford University Press</w:t>
            </w:r>
          </w:p>
          <w:p w14:paraId="64402108" w14:textId="278A7B6E" w:rsidR="000830B0" w:rsidRPr="00C406F5" w:rsidRDefault="00C15DDA">
            <w:pPr>
              <w:pStyle w:val="TableRowCentered"/>
              <w:jc w:val="left"/>
              <w:rPr>
                <w:sz w:val="22"/>
                <w:szCs w:val="22"/>
              </w:rPr>
            </w:pPr>
            <w:r>
              <w:rPr>
                <w:sz w:val="22"/>
                <w:szCs w:val="22"/>
              </w:rPr>
              <w:t>Ben Harding</w:t>
            </w:r>
          </w:p>
          <w:p w14:paraId="378E1ED6" w14:textId="40AA4395" w:rsidR="001E15AE" w:rsidRPr="00C406F5" w:rsidRDefault="001E15AE">
            <w:pPr>
              <w:pStyle w:val="TableRowCentered"/>
              <w:jc w:val="left"/>
              <w:rPr>
                <w:sz w:val="22"/>
                <w:szCs w:val="22"/>
              </w:rPr>
            </w:pPr>
            <w:r w:rsidRPr="00C406F5">
              <w:rPr>
                <w:sz w:val="22"/>
                <w:szCs w:val="22"/>
              </w:rPr>
              <w:t>Crick Software Ltd</w:t>
            </w:r>
          </w:p>
          <w:p w14:paraId="2A7D554E" w14:textId="00D158A8" w:rsidR="001E15AE" w:rsidRPr="00C406F5" w:rsidRDefault="001E15AE">
            <w:pPr>
              <w:pStyle w:val="TableRowCentered"/>
              <w:jc w:val="left"/>
              <w:rPr>
                <w:sz w:val="22"/>
                <w:szCs w:val="22"/>
              </w:rPr>
            </w:pPr>
            <w:r w:rsidRPr="00C406F5">
              <w:rPr>
                <w:sz w:val="22"/>
                <w:szCs w:val="22"/>
              </w:rPr>
              <w:t>The Foundation Stage Forum</w:t>
            </w:r>
          </w:p>
        </w:tc>
      </w:tr>
    </w:tbl>
    <w:p w14:paraId="2A7D5554" w14:textId="10B509DB" w:rsidR="00E66558" w:rsidRPr="00C406F5" w:rsidRDefault="009D71E8" w:rsidP="00C406F5">
      <w:pPr>
        <w:pStyle w:val="Heading2"/>
        <w:spacing w:before="600"/>
      </w:pPr>
      <w:r>
        <w:t>Service pupil premium funding (optional)</w:t>
      </w:r>
    </w:p>
    <w:tbl>
      <w:tblPr>
        <w:tblW w:w="5064" w:type="pct"/>
        <w:tblCellMar>
          <w:left w:w="10" w:type="dxa"/>
          <w:right w:w="10" w:type="dxa"/>
        </w:tblCellMar>
        <w:tblLook w:val="04A0" w:firstRow="1" w:lastRow="0" w:firstColumn="1" w:lastColumn="0" w:noHBand="0" w:noVBand="1"/>
      </w:tblPr>
      <w:tblGrid>
        <w:gridCol w:w="4876"/>
        <w:gridCol w:w="4731"/>
      </w:tblGrid>
      <w:tr w:rsidR="00E66558" w14:paraId="2A7D5557" w14:textId="77777777" w:rsidTr="006E6E9B">
        <w:trPr>
          <w:trHeight w:val="450"/>
        </w:trPr>
        <w:tc>
          <w:tcPr>
            <w:tcW w:w="487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55" w14:textId="77777777" w:rsidR="00E66558" w:rsidRDefault="009D71E8">
            <w:pPr>
              <w:pStyle w:val="TableHeader"/>
              <w:jc w:val="left"/>
            </w:pPr>
            <w:bookmarkStart w:id="18" w:name="_Hlk80604898"/>
            <w:r>
              <w:rPr>
                <w:bCs/>
              </w:rPr>
              <w:t>Measure</w:t>
            </w:r>
          </w:p>
        </w:tc>
        <w:tc>
          <w:tcPr>
            <w:tcW w:w="473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56" w14:textId="77777777" w:rsidR="00E66558" w:rsidRDefault="009D71E8">
            <w:pPr>
              <w:pStyle w:val="TableHeader"/>
              <w:jc w:val="left"/>
            </w:pPr>
            <w:r>
              <w:rPr>
                <w:bCs/>
              </w:rPr>
              <w:t xml:space="preserve">Details </w:t>
            </w:r>
          </w:p>
        </w:tc>
      </w:tr>
      <w:tr w:rsidR="00E66558" w14:paraId="2A7D555A" w14:textId="77777777" w:rsidTr="006E6E9B">
        <w:trPr>
          <w:trHeight w:val="710"/>
        </w:trPr>
        <w:tc>
          <w:tcPr>
            <w:tcW w:w="4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58" w14:textId="77777777" w:rsidR="00E66558" w:rsidRPr="00C406F5" w:rsidRDefault="009D71E8">
            <w:pPr>
              <w:pStyle w:val="TableRow"/>
              <w:rPr>
                <w:sz w:val="22"/>
                <w:szCs w:val="22"/>
              </w:rPr>
            </w:pPr>
            <w:r w:rsidRPr="00C406F5">
              <w:rPr>
                <w:color w:val="000000"/>
                <w:sz w:val="22"/>
                <w:szCs w:val="22"/>
              </w:rPr>
              <w:t>How did you spend your service pupil premium allocation last academic year?</w:t>
            </w:r>
          </w:p>
        </w:tc>
        <w:tc>
          <w:tcPr>
            <w:tcW w:w="4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59" w14:textId="70A86D25" w:rsidR="00E66558" w:rsidRPr="00C406F5" w:rsidRDefault="00E66558">
            <w:pPr>
              <w:pStyle w:val="TableRowCentered"/>
              <w:jc w:val="left"/>
              <w:rPr>
                <w:sz w:val="22"/>
                <w:szCs w:val="22"/>
              </w:rPr>
            </w:pPr>
          </w:p>
        </w:tc>
      </w:tr>
      <w:tr w:rsidR="00E66558" w14:paraId="2A7D555D" w14:textId="77777777" w:rsidTr="006E6E9B">
        <w:trPr>
          <w:trHeight w:val="716"/>
        </w:trPr>
        <w:tc>
          <w:tcPr>
            <w:tcW w:w="4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5B" w14:textId="77777777" w:rsidR="00E66558" w:rsidRPr="00C406F5" w:rsidRDefault="009D71E8">
            <w:pPr>
              <w:pStyle w:val="TableRow"/>
              <w:rPr>
                <w:sz w:val="22"/>
                <w:szCs w:val="22"/>
              </w:rPr>
            </w:pPr>
            <w:r w:rsidRPr="00C406F5">
              <w:rPr>
                <w:color w:val="000000"/>
                <w:sz w:val="22"/>
                <w:szCs w:val="22"/>
              </w:rPr>
              <w:lastRenderedPageBreak/>
              <w:t>What was the impact of that spending on service pupil premium eligible pupils?</w:t>
            </w:r>
          </w:p>
        </w:tc>
        <w:tc>
          <w:tcPr>
            <w:tcW w:w="4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5C" w14:textId="5F1920AD" w:rsidR="001E15AE" w:rsidRPr="00C406F5" w:rsidRDefault="001E15AE" w:rsidP="00A7347F">
            <w:pPr>
              <w:pStyle w:val="TableRowCentered"/>
              <w:jc w:val="left"/>
              <w:rPr>
                <w:sz w:val="22"/>
                <w:szCs w:val="22"/>
              </w:rPr>
            </w:pPr>
          </w:p>
        </w:tc>
      </w:tr>
      <w:bookmarkEnd w:id="14"/>
      <w:bookmarkEnd w:id="15"/>
      <w:bookmarkEnd w:id="16"/>
      <w:bookmarkEnd w:id="18"/>
    </w:tbl>
    <w:p w14:paraId="2A7D5564" w14:textId="77777777" w:rsidR="00E66558" w:rsidRDefault="00E66558"/>
    <w:sectPr w:rsidR="00E66558">
      <w:headerReference w:type="default" r:id="rId25"/>
      <w:footerReference w:type="default" r:id="rId26"/>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CA50F4" w14:textId="77777777" w:rsidR="00B41CE4" w:rsidRDefault="00B41CE4">
      <w:pPr>
        <w:spacing w:after="0" w:line="240" w:lineRule="auto"/>
      </w:pPr>
      <w:r>
        <w:separator/>
      </w:r>
    </w:p>
  </w:endnote>
  <w:endnote w:type="continuationSeparator" w:id="0">
    <w:p w14:paraId="06E4E240" w14:textId="77777777" w:rsidR="00B41CE4" w:rsidRDefault="00B41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D54BE" w14:textId="7937143D" w:rsidR="00BB66AF" w:rsidRDefault="00BB66AF">
    <w:pPr>
      <w:pStyle w:val="Footer"/>
      <w:ind w:firstLine="4513"/>
    </w:pPr>
    <w:r>
      <w:fldChar w:fldCharType="begin"/>
    </w:r>
    <w:r>
      <w:instrText xml:space="preserve"> PAGE </w:instrText>
    </w:r>
    <w:r>
      <w:fldChar w:fldCharType="separate"/>
    </w:r>
    <w:r w:rsidR="006D17F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BBFCCC" w14:textId="77777777" w:rsidR="00B41CE4" w:rsidRDefault="00B41CE4">
      <w:pPr>
        <w:spacing w:after="0" w:line="240" w:lineRule="auto"/>
      </w:pPr>
      <w:r>
        <w:separator/>
      </w:r>
    </w:p>
  </w:footnote>
  <w:footnote w:type="continuationSeparator" w:id="0">
    <w:p w14:paraId="598D2FDB" w14:textId="77777777" w:rsidR="00B41CE4" w:rsidRDefault="00B41C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D54BC" w14:textId="77777777" w:rsidR="00BB66AF" w:rsidRDefault="00BB66AF">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53466"/>
    <w:multiLevelType w:val="hybridMultilevel"/>
    <w:tmpl w:val="B73E4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94841"/>
    <w:multiLevelType w:val="hybridMultilevel"/>
    <w:tmpl w:val="BDD4DD14"/>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 w15:restartNumberingAfterBreak="0">
    <w:nsid w:val="0E452CA0"/>
    <w:multiLevelType w:val="hybridMultilevel"/>
    <w:tmpl w:val="4E1CF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99761E"/>
    <w:multiLevelType w:val="multilevel"/>
    <w:tmpl w:val="6C86EF6A"/>
    <w:styleLink w:val="LFO6"/>
    <w:lvl w:ilvl="0">
      <w:numFmt w:val="bullet"/>
      <w:pStyle w:val="ListBullet"/>
      <w:lvlText w:val=""/>
      <w:lvlJc w:val="left"/>
      <w:pPr>
        <w:ind w:left="-60" w:hanging="360"/>
      </w:pPr>
      <w:rPr>
        <w:rFonts w:ascii="Symbol" w:hAnsi="Symbol"/>
      </w:rPr>
    </w:lvl>
    <w:lvl w:ilvl="1">
      <w:numFmt w:val="bullet"/>
      <w:lvlText w:val=""/>
      <w:lvlJc w:val="left"/>
      <w:pPr>
        <w:ind w:left="660" w:hanging="360"/>
      </w:pPr>
      <w:rPr>
        <w:rFonts w:ascii="Symbol" w:hAnsi="Symbol"/>
        <w:color w:val="auto"/>
        <w:sz w:val="24"/>
      </w:rPr>
    </w:lvl>
    <w:lvl w:ilvl="2">
      <w:numFmt w:val="bullet"/>
      <w:lvlText w:val=""/>
      <w:lvlJc w:val="left"/>
      <w:pPr>
        <w:ind w:left="1380" w:hanging="360"/>
      </w:pPr>
      <w:rPr>
        <w:rFonts w:ascii="Wingdings" w:hAnsi="Wingdings"/>
      </w:rPr>
    </w:lvl>
    <w:lvl w:ilvl="3">
      <w:numFmt w:val="bullet"/>
      <w:lvlText w:val=""/>
      <w:lvlJc w:val="left"/>
      <w:pPr>
        <w:ind w:left="2100" w:hanging="360"/>
      </w:pPr>
      <w:rPr>
        <w:rFonts w:ascii="Symbol" w:hAnsi="Symbol"/>
      </w:rPr>
    </w:lvl>
    <w:lvl w:ilvl="4">
      <w:numFmt w:val="bullet"/>
      <w:lvlText w:val="o"/>
      <w:lvlJc w:val="left"/>
      <w:pPr>
        <w:ind w:left="2820" w:hanging="360"/>
      </w:pPr>
      <w:rPr>
        <w:rFonts w:ascii="Courier New" w:hAnsi="Courier New" w:cs="Courier New"/>
      </w:rPr>
    </w:lvl>
    <w:lvl w:ilvl="5">
      <w:numFmt w:val="bullet"/>
      <w:lvlText w:val=""/>
      <w:lvlJc w:val="left"/>
      <w:pPr>
        <w:ind w:left="3540" w:hanging="360"/>
      </w:pPr>
      <w:rPr>
        <w:rFonts w:ascii="Wingdings" w:hAnsi="Wingdings"/>
      </w:rPr>
    </w:lvl>
    <w:lvl w:ilvl="6">
      <w:numFmt w:val="bullet"/>
      <w:lvlText w:val=""/>
      <w:lvlJc w:val="left"/>
      <w:pPr>
        <w:ind w:left="4260" w:hanging="360"/>
      </w:pPr>
      <w:rPr>
        <w:rFonts w:ascii="Symbol" w:hAnsi="Symbol"/>
      </w:rPr>
    </w:lvl>
    <w:lvl w:ilvl="7">
      <w:numFmt w:val="bullet"/>
      <w:lvlText w:val="o"/>
      <w:lvlJc w:val="left"/>
      <w:pPr>
        <w:ind w:left="4980" w:hanging="360"/>
      </w:pPr>
      <w:rPr>
        <w:rFonts w:ascii="Courier New" w:hAnsi="Courier New" w:cs="Courier New"/>
      </w:rPr>
    </w:lvl>
    <w:lvl w:ilvl="8">
      <w:numFmt w:val="bullet"/>
      <w:lvlText w:val=""/>
      <w:lvlJc w:val="left"/>
      <w:pPr>
        <w:ind w:left="5700" w:hanging="360"/>
      </w:pPr>
      <w:rPr>
        <w:rFonts w:ascii="Wingdings" w:hAnsi="Wingdings"/>
      </w:rPr>
    </w:lvl>
  </w:abstractNum>
  <w:abstractNum w:abstractNumId="4" w15:restartNumberingAfterBreak="0">
    <w:nsid w:val="16B608E8"/>
    <w:multiLevelType w:val="hybridMultilevel"/>
    <w:tmpl w:val="B844A1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C34945"/>
    <w:multiLevelType w:val="hybridMultilevel"/>
    <w:tmpl w:val="515E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46735A"/>
    <w:multiLevelType w:val="hybridMultilevel"/>
    <w:tmpl w:val="C9F8B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0703376"/>
    <w:multiLevelType w:val="hybridMultilevel"/>
    <w:tmpl w:val="036EF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0"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25DC267B"/>
    <w:multiLevelType w:val="multilevel"/>
    <w:tmpl w:val="30246444"/>
    <w:lvl w:ilvl="0">
      <w:start w:val="1"/>
      <w:numFmt w:val="bullet"/>
      <w:lvlText w:val=""/>
      <w:lvlJc w:val="left"/>
      <w:pPr>
        <w:tabs>
          <w:tab w:val="num" w:pos="720"/>
        </w:tabs>
        <w:ind w:left="720" w:hanging="360"/>
      </w:pPr>
      <w:rPr>
        <w:rFonts w:ascii="Symbol" w:hAnsi="Symbol" w:hint="default"/>
        <w:sz w:val="20"/>
      </w:rPr>
    </w:lvl>
    <w:lvl w:ilvl="1">
      <w:start w:val="96"/>
      <w:numFmt w:val="bullet"/>
      <w:lvlText w:val=""/>
      <w:lvlJc w:val="left"/>
      <w:pPr>
        <w:ind w:left="1440" w:hanging="360"/>
      </w:pPr>
      <w:rPr>
        <w:rFonts w:ascii="Wingdings" w:eastAsiaTheme="minorHAnsi" w:hAnsi="Wingdings"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13" w15:restartNumberingAfterBreak="0">
    <w:nsid w:val="2B7611AE"/>
    <w:multiLevelType w:val="hybridMultilevel"/>
    <w:tmpl w:val="FEAA4DCE"/>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4" w15:restartNumberingAfterBreak="0">
    <w:nsid w:val="2E0A0017"/>
    <w:multiLevelType w:val="hybridMultilevel"/>
    <w:tmpl w:val="51DE26AC"/>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5"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37CE11B3"/>
    <w:multiLevelType w:val="hybridMultilevel"/>
    <w:tmpl w:val="AE905862"/>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7" w15:restartNumberingAfterBreak="0">
    <w:nsid w:val="37FB62B5"/>
    <w:multiLevelType w:val="hybridMultilevel"/>
    <w:tmpl w:val="117C154E"/>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8" w15:restartNumberingAfterBreak="0">
    <w:nsid w:val="38985CE3"/>
    <w:multiLevelType w:val="hybridMultilevel"/>
    <w:tmpl w:val="586ED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F25B47"/>
    <w:multiLevelType w:val="hybridMultilevel"/>
    <w:tmpl w:val="E020AC32"/>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0" w15:restartNumberingAfterBreak="0">
    <w:nsid w:val="397F6BED"/>
    <w:multiLevelType w:val="hybridMultilevel"/>
    <w:tmpl w:val="7794F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305B7E"/>
    <w:multiLevelType w:val="hybridMultilevel"/>
    <w:tmpl w:val="712C1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15:restartNumberingAfterBreak="0">
    <w:nsid w:val="45797EC1"/>
    <w:multiLevelType w:val="hybridMultilevel"/>
    <w:tmpl w:val="144A9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9C34E4"/>
    <w:multiLevelType w:val="hybridMultilevel"/>
    <w:tmpl w:val="2D628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FA4564"/>
    <w:multiLevelType w:val="hybridMultilevel"/>
    <w:tmpl w:val="7946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084EC8"/>
    <w:multiLevelType w:val="hybridMultilevel"/>
    <w:tmpl w:val="27C07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4C06FE"/>
    <w:multiLevelType w:val="hybridMultilevel"/>
    <w:tmpl w:val="D27677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8B4A6A"/>
    <w:multiLevelType w:val="multilevel"/>
    <w:tmpl w:val="2F5AF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853D5B"/>
    <w:multiLevelType w:val="hybridMultilevel"/>
    <w:tmpl w:val="F5846BDA"/>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0"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599761E"/>
    <w:multiLevelType w:val="multilevel"/>
    <w:tmpl w:val="67E6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 w15:restartNumberingAfterBreak="0">
    <w:nsid w:val="696E5C71"/>
    <w:multiLevelType w:val="hybridMultilevel"/>
    <w:tmpl w:val="C2167F2A"/>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4"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35"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36"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7" w15:restartNumberingAfterBreak="0">
    <w:nsid w:val="72F3298D"/>
    <w:multiLevelType w:val="hybridMultilevel"/>
    <w:tmpl w:val="8EBAE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882327500">
    <w:abstractNumId w:val="10"/>
  </w:num>
  <w:num w:numId="2" w16cid:durableId="341321591">
    <w:abstractNumId w:val="7"/>
  </w:num>
  <w:num w:numId="3" w16cid:durableId="2141651223">
    <w:abstractNumId w:val="12"/>
  </w:num>
  <w:num w:numId="4" w16cid:durableId="2078504175">
    <w:abstractNumId w:val="15"/>
  </w:num>
  <w:num w:numId="5" w16cid:durableId="1466002523">
    <w:abstractNumId w:val="3"/>
  </w:num>
  <w:num w:numId="6" w16cid:durableId="674382352">
    <w:abstractNumId w:val="22"/>
  </w:num>
  <w:num w:numId="7" w16cid:durableId="1972202762">
    <w:abstractNumId w:val="32"/>
  </w:num>
  <w:num w:numId="8" w16cid:durableId="1496261536">
    <w:abstractNumId w:val="38"/>
  </w:num>
  <w:num w:numId="9" w16cid:durableId="860514161">
    <w:abstractNumId w:val="35"/>
  </w:num>
  <w:num w:numId="10" w16cid:durableId="1138182873">
    <w:abstractNumId w:val="34"/>
  </w:num>
  <w:num w:numId="11" w16cid:durableId="503712400">
    <w:abstractNumId w:val="9"/>
  </w:num>
  <w:num w:numId="12" w16cid:durableId="869488264">
    <w:abstractNumId w:val="36"/>
  </w:num>
  <w:num w:numId="13" w16cid:durableId="355934296">
    <w:abstractNumId w:val="30"/>
  </w:num>
  <w:num w:numId="14" w16cid:durableId="499201830">
    <w:abstractNumId w:val="31"/>
  </w:num>
  <w:num w:numId="15" w16cid:durableId="982081995">
    <w:abstractNumId w:val="11"/>
  </w:num>
  <w:num w:numId="16" w16cid:durableId="657272523">
    <w:abstractNumId w:val="28"/>
  </w:num>
  <w:num w:numId="17" w16cid:durableId="1691905117">
    <w:abstractNumId w:val="5"/>
  </w:num>
  <w:num w:numId="18" w16cid:durableId="661545322">
    <w:abstractNumId w:val="33"/>
  </w:num>
  <w:num w:numId="19" w16cid:durableId="524827627">
    <w:abstractNumId w:val="13"/>
  </w:num>
  <w:num w:numId="20" w16cid:durableId="210119212">
    <w:abstractNumId w:val="14"/>
  </w:num>
  <w:num w:numId="21" w16cid:durableId="181822549">
    <w:abstractNumId w:val="24"/>
  </w:num>
  <w:num w:numId="22" w16cid:durableId="156194779">
    <w:abstractNumId w:val="8"/>
  </w:num>
  <w:num w:numId="23" w16cid:durableId="90859730">
    <w:abstractNumId w:val="23"/>
  </w:num>
  <w:num w:numId="24" w16cid:durableId="1073355272">
    <w:abstractNumId w:val="18"/>
  </w:num>
  <w:num w:numId="25" w16cid:durableId="1532180173">
    <w:abstractNumId w:val="29"/>
  </w:num>
  <w:num w:numId="26" w16cid:durableId="1487086204">
    <w:abstractNumId w:val="16"/>
  </w:num>
  <w:num w:numId="27" w16cid:durableId="46031305">
    <w:abstractNumId w:val="20"/>
  </w:num>
  <w:num w:numId="28" w16cid:durableId="2123528371">
    <w:abstractNumId w:val="21"/>
  </w:num>
  <w:num w:numId="29" w16cid:durableId="903419158">
    <w:abstractNumId w:val="17"/>
  </w:num>
  <w:num w:numId="30" w16cid:durableId="1093553202">
    <w:abstractNumId w:val="26"/>
  </w:num>
  <w:num w:numId="31" w16cid:durableId="373312827">
    <w:abstractNumId w:val="25"/>
  </w:num>
  <w:num w:numId="32" w16cid:durableId="450326390">
    <w:abstractNumId w:val="19"/>
  </w:num>
  <w:num w:numId="33" w16cid:durableId="1206678089">
    <w:abstractNumId w:val="1"/>
  </w:num>
  <w:num w:numId="34" w16cid:durableId="300690786">
    <w:abstractNumId w:val="6"/>
  </w:num>
  <w:num w:numId="35" w16cid:durableId="416094503">
    <w:abstractNumId w:val="4"/>
  </w:num>
  <w:num w:numId="36" w16cid:durableId="1641374462">
    <w:abstractNumId w:val="37"/>
  </w:num>
  <w:num w:numId="37" w16cid:durableId="235282880">
    <w:abstractNumId w:val="2"/>
  </w:num>
  <w:num w:numId="38" w16cid:durableId="1644700183">
    <w:abstractNumId w:val="0"/>
  </w:num>
  <w:num w:numId="39" w16cid:durableId="128391937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558"/>
    <w:rsid w:val="00066A76"/>
    <w:rsid w:val="00066B73"/>
    <w:rsid w:val="0007124A"/>
    <w:rsid w:val="000765A3"/>
    <w:rsid w:val="000830B0"/>
    <w:rsid w:val="000B1A7A"/>
    <w:rsid w:val="000B6478"/>
    <w:rsid w:val="000B6DA2"/>
    <w:rsid w:val="000E61FF"/>
    <w:rsid w:val="00120AB1"/>
    <w:rsid w:val="001530E1"/>
    <w:rsid w:val="001641C6"/>
    <w:rsid w:val="001E15AE"/>
    <w:rsid w:val="001F20D5"/>
    <w:rsid w:val="001F6FD5"/>
    <w:rsid w:val="00245009"/>
    <w:rsid w:val="00256FE3"/>
    <w:rsid w:val="002671F4"/>
    <w:rsid w:val="002A7026"/>
    <w:rsid w:val="002E2CFA"/>
    <w:rsid w:val="00300161"/>
    <w:rsid w:val="00330219"/>
    <w:rsid w:val="00331DE1"/>
    <w:rsid w:val="00352109"/>
    <w:rsid w:val="0035213D"/>
    <w:rsid w:val="00376391"/>
    <w:rsid w:val="00381176"/>
    <w:rsid w:val="00397550"/>
    <w:rsid w:val="003B6A7A"/>
    <w:rsid w:val="00401EB6"/>
    <w:rsid w:val="004044AA"/>
    <w:rsid w:val="00423E22"/>
    <w:rsid w:val="004336E1"/>
    <w:rsid w:val="00454C72"/>
    <w:rsid w:val="00465585"/>
    <w:rsid w:val="004D62FF"/>
    <w:rsid w:val="004E333C"/>
    <w:rsid w:val="0051103C"/>
    <w:rsid w:val="00512075"/>
    <w:rsid w:val="00512ACD"/>
    <w:rsid w:val="005171C1"/>
    <w:rsid w:val="0052638F"/>
    <w:rsid w:val="00574734"/>
    <w:rsid w:val="005B75DE"/>
    <w:rsid w:val="005C6795"/>
    <w:rsid w:val="00601B46"/>
    <w:rsid w:val="00633F27"/>
    <w:rsid w:val="00665330"/>
    <w:rsid w:val="00682FB8"/>
    <w:rsid w:val="00694257"/>
    <w:rsid w:val="00697022"/>
    <w:rsid w:val="006D17FE"/>
    <w:rsid w:val="006E6E9B"/>
    <w:rsid w:val="006E7FB1"/>
    <w:rsid w:val="00741B9E"/>
    <w:rsid w:val="00764318"/>
    <w:rsid w:val="007C2F04"/>
    <w:rsid w:val="007E3377"/>
    <w:rsid w:val="007F71B0"/>
    <w:rsid w:val="007F7CB5"/>
    <w:rsid w:val="00817649"/>
    <w:rsid w:val="00834A25"/>
    <w:rsid w:val="00846765"/>
    <w:rsid w:val="00896F12"/>
    <w:rsid w:val="008A5177"/>
    <w:rsid w:val="008C3E17"/>
    <w:rsid w:val="008E2B81"/>
    <w:rsid w:val="008F3793"/>
    <w:rsid w:val="008F5F96"/>
    <w:rsid w:val="00937274"/>
    <w:rsid w:val="00940CC1"/>
    <w:rsid w:val="009758DE"/>
    <w:rsid w:val="009B59B6"/>
    <w:rsid w:val="009D71E8"/>
    <w:rsid w:val="009E1B3F"/>
    <w:rsid w:val="009F2ADB"/>
    <w:rsid w:val="009F74C4"/>
    <w:rsid w:val="00A16354"/>
    <w:rsid w:val="00A4591E"/>
    <w:rsid w:val="00A57699"/>
    <w:rsid w:val="00A7347F"/>
    <w:rsid w:val="00AB7DEF"/>
    <w:rsid w:val="00B22BE4"/>
    <w:rsid w:val="00B41CE4"/>
    <w:rsid w:val="00B67C8B"/>
    <w:rsid w:val="00B90C1E"/>
    <w:rsid w:val="00BB66AF"/>
    <w:rsid w:val="00BC17BC"/>
    <w:rsid w:val="00BD50C3"/>
    <w:rsid w:val="00C06352"/>
    <w:rsid w:val="00C15DDA"/>
    <w:rsid w:val="00C406F5"/>
    <w:rsid w:val="00C84731"/>
    <w:rsid w:val="00C87E11"/>
    <w:rsid w:val="00CD360F"/>
    <w:rsid w:val="00CD3664"/>
    <w:rsid w:val="00CF6151"/>
    <w:rsid w:val="00D1739C"/>
    <w:rsid w:val="00D33B72"/>
    <w:rsid w:val="00D33FE5"/>
    <w:rsid w:val="00D447AC"/>
    <w:rsid w:val="00D6411D"/>
    <w:rsid w:val="00D76125"/>
    <w:rsid w:val="00D8200E"/>
    <w:rsid w:val="00D8679F"/>
    <w:rsid w:val="00DD298D"/>
    <w:rsid w:val="00DE298F"/>
    <w:rsid w:val="00DE5247"/>
    <w:rsid w:val="00E1387A"/>
    <w:rsid w:val="00E1556F"/>
    <w:rsid w:val="00E21328"/>
    <w:rsid w:val="00E24A73"/>
    <w:rsid w:val="00E5028A"/>
    <w:rsid w:val="00E61CFC"/>
    <w:rsid w:val="00E66558"/>
    <w:rsid w:val="00E86B8E"/>
    <w:rsid w:val="00E951C2"/>
    <w:rsid w:val="00EC65F5"/>
    <w:rsid w:val="00ED3633"/>
    <w:rsid w:val="00EF3FD7"/>
    <w:rsid w:val="00F06A7E"/>
    <w:rsid w:val="00F4172E"/>
    <w:rsid w:val="00F4533E"/>
    <w:rsid w:val="00FA44EF"/>
    <w:rsid w:val="00FB5BE5"/>
    <w:rsid w:val="00FD284F"/>
    <w:rsid w:val="00FE76DB"/>
    <w:rsid w:val="033CEA2E"/>
    <w:rsid w:val="1A6E4C41"/>
    <w:rsid w:val="1E76DBFD"/>
    <w:rsid w:val="25D8AA95"/>
    <w:rsid w:val="295C8630"/>
    <w:rsid w:val="31CFE5AA"/>
    <w:rsid w:val="32523499"/>
    <w:rsid w:val="39D36C5C"/>
    <w:rsid w:val="3CB5B1C7"/>
    <w:rsid w:val="53B05F06"/>
    <w:rsid w:val="5975B029"/>
    <w:rsid w:val="5B3BF8E0"/>
    <w:rsid w:val="6032D3E5"/>
    <w:rsid w:val="60535932"/>
    <w:rsid w:val="645D5567"/>
    <w:rsid w:val="6AEF2E84"/>
    <w:rsid w:val="7A0764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54B1"/>
  <w15:docId w15:val="{62148E6B-690E-419F-B9E3-93CF2A6DF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contextualSpacing/>
    </w:pPr>
  </w:style>
  <w:style w:type="paragraph" w:styleId="ListParagraph">
    <w:name w:val="List Paragraph"/>
    <w:basedOn w:val="Normal"/>
    <w:uiPriority w:val="34"/>
    <w:qFormat/>
    <w:pPr>
      <w:numPr>
        <w:numId w:val="8"/>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3"/>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6"/>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7"/>
      </w:numPr>
      <w:contextualSpacing/>
    </w:pPr>
  </w:style>
  <w:style w:type="paragraph" w:customStyle="1" w:styleId="DfESOutNumbered">
    <w:name w:val="DfESOutNumbered"/>
    <w:basedOn w:val="Normal"/>
    <w:pPr>
      <w:widowControl w:val="0"/>
      <w:numPr>
        <w:numId w:val="9"/>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0"/>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1"/>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customStyle="1" w:styleId="UnresolvedMention1">
    <w:name w:val="Unresolved Mention1"/>
    <w:basedOn w:val="DefaultParagraphFont"/>
    <w:rPr>
      <w:color w:val="605E5C"/>
      <w:shd w:val="clear" w:color="auto" w:fill="E1DFDD"/>
    </w:rPr>
  </w:style>
  <w:style w:type="numbering" w:customStyle="1" w:styleId="WWOutlineListStyle">
    <w:name w:val="WW_OutlineListStyle"/>
    <w:basedOn w:val="NoList"/>
    <w:pPr>
      <w:numPr>
        <w:numId w:val="2"/>
      </w:numPr>
    </w:pPr>
  </w:style>
  <w:style w:type="numbering" w:customStyle="1" w:styleId="LFO3">
    <w:name w:val="LFO3"/>
    <w:basedOn w:val="NoList"/>
    <w:pPr>
      <w:numPr>
        <w:numId w:val="3"/>
      </w:numPr>
    </w:pPr>
  </w:style>
  <w:style w:type="numbering" w:customStyle="1" w:styleId="LFO4">
    <w:name w:val="LFO4"/>
    <w:basedOn w:val="NoList"/>
    <w:pPr>
      <w:numPr>
        <w:numId w:val="4"/>
      </w:numPr>
    </w:pPr>
  </w:style>
  <w:style w:type="numbering" w:customStyle="1" w:styleId="LFO6">
    <w:name w:val="LFO6"/>
    <w:basedOn w:val="NoList"/>
    <w:pPr>
      <w:numPr>
        <w:numId w:val="5"/>
      </w:numPr>
    </w:pPr>
  </w:style>
  <w:style w:type="numbering" w:customStyle="1" w:styleId="LFO9">
    <w:name w:val="LFO9"/>
    <w:basedOn w:val="NoList"/>
    <w:pPr>
      <w:numPr>
        <w:numId w:val="6"/>
      </w:numPr>
    </w:pPr>
  </w:style>
  <w:style w:type="numbering" w:customStyle="1" w:styleId="LFO10">
    <w:name w:val="LFO10"/>
    <w:basedOn w:val="NoList"/>
    <w:pPr>
      <w:numPr>
        <w:numId w:val="7"/>
      </w:numPr>
    </w:pPr>
  </w:style>
  <w:style w:type="numbering" w:customStyle="1" w:styleId="LFO25">
    <w:name w:val="LFO25"/>
    <w:basedOn w:val="NoList"/>
    <w:pPr>
      <w:numPr>
        <w:numId w:val="8"/>
      </w:numPr>
    </w:pPr>
  </w:style>
  <w:style w:type="numbering" w:customStyle="1" w:styleId="LFO28">
    <w:name w:val="LFO28"/>
    <w:basedOn w:val="NoList"/>
    <w:pPr>
      <w:numPr>
        <w:numId w:val="9"/>
      </w:numPr>
    </w:pPr>
  </w:style>
  <w:style w:type="numbering" w:customStyle="1" w:styleId="LFO30">
    <w:name w:val="LFO30"/>
    <w:basedOn w:val="NoList"/>
    <w:pPr>
      <w:numPr>
        <w:numId w:val="10"/>
      </w:numPr>
    </w:pPr>
  </w:style>
  <w:style w:type="numbering" w:customStyle="1" w:styleId="LFO34">
    <w:name w:val="LFO34"/>
    <w:basedOn w:val="NoList"/>
    <w:pPr>
      <w:numPr>
        <w:numId w:val="11"/>
      </w:numPr>
    </w:pPr>
  </w:style>
  <w:style w:type="numbering" w:customStyle="1" w:styleId="LFO36">
    <w:name w:val="LFO36"/>
    <w:basedOn w:val="NoList"/>
    <w:pPr>
      <w:numPr>
        <w:numId w:val="12"/>
      </w:numPr>
    </w:pPr>
  </w:style>
  <w:style w:type="paragraph" w:customStyle="1" w:styleId="Default">
    <w:name w:val="Default"/>
    <w:rsid w:val="007E3377"/>
    <w:pPr>
      <w:autoSpaceDE w:val="0"/>
      <w:adjustRightInd w:val="0"/>
    </w:pPr>
    <w:rPr>
      <w:rFonts w:ascii="Comic Sans MS" w:eastAsiaTheme="minorHAnsi" w:hAnsi="Comic Sans MS" w:cs="Comic Sans MS"/>
      <w:color w:val="000000"/>
      <w:sz w:val="24"/>
      <w:szCs w:val="24"/>
      <w:lang w:eastAsia="en-US"/>
    </w:rPr>
  </w:style>
  <w:style w:type="character" w:styleId="Strong">
    <w:name w:val="Strong"/>
    <w:basedOn w:val="DefaultParagraphFont"/>
    <w:uiPriority w:val="22"/>
    <w:qFormat/>
    <w:rsid w:val="007E3377"/>
    <w:rPr>
      <w:b/>
      <w:bCs/>
    </w:rPr>
  </w:style>
  <w:style w:type="paragraph" w:styleId="NoSpacing">
    <w:name w:val="No Spacing"/>
    <w:uiPriority w:val="1"/>
    <w:qFormat/>
    <w:rsid w:val="00F4172E"/>
    <w:pPr>
      <w:suppressAutoHyphens/>
    </w:pPr>
    <w:rPr>
      <w:color w:val="0D0D0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050683">
      <w:bodyDiv w:val="1"/>
      <w:marLeft w:val="0"/>
      <w:marRight w:val="0"/>
      <w:marTop w:val="0"/>
      <w:marBottom w:val="0"/>
      <w:divBdr>
        <w:top w:val="none" w:sz="0" w:space="0" w:color="auto"/>
        <w:left w:val="none" w:sz="0" w:space="0" w:color="auto"/>
        <w:bottom w:val="none" w:sz="0" w:space="0" w:color="auto"/>
        <w:right w:val="none" w:sz="0" w:space="0" w:color="auto"/>
      </w:divBdr>
      <w:divsChild>
        <w:div w:id="688260418">
          <w:marLeft w:val="0"/>
          <w:marRight w:val="0"/>
          <w:marTop w:val="0"/>
          <w:marBottom w:val="0"/>
          <w:divBdr>
            <w:top w:val="none" w:sz="0" w:space="0" w:color="auto"/>
            <w:left w:val="none" w:sz="0" w:space="0" w:color="auto"/>
            <w:bottom w:val="none" w:sz="0" w:space="0" w:color="auto"/>
            <w:right w:val="none" w:sz="0" w:space="0" w:color="auto"/>
          </w:divBdr>
          <w:divsChild>
            <w:div w:id="879054341">
              <w:marLeft w:val="0"/>
              <w:marRight w:val="0"/>
              <w:marTop w:val="0"/>
              <w:marBottom w:val="0"/>
              <w:divBdr>
                <w:top w:val="none" w:sz="0" w:space="0" w:color="auto"/>
                <w:left w:val="none" w:sz="0" w:space="0" w:color="auto"/>
                <w:bottom w:val="none" w:sz="0" w:space="0" w:color="auto"/>
                <w:right w:val="none" w:sz="0" w:space="0" w:color="auto"/>
              </w:divBdr>
            </w:div>
          </w:divsChild>
        </w:div>
        <w:div w:id="629673797">
          <w:marLeft w:val="0"/>
          <w:marRight w:val="0"/>
          <w:marTop w:val="0"/>
          <w:marBottom w:val="0"/>
          <w:divBdr>
            <w:top w:val="none" w:sz="0" w:space="0" w:color="auto"/>
            <w:left w:val="none" w:sz="0" w:space="0" w:color="auto"/>
            <w:bottom w:val="none" w:sz="0" w:space="0" w:color="auto"/>
            <w:right w:val="none" w:sz="0" w:space="0" w:color="auto"/>
          </w:divBdr>
          <w:divsChild>
            <w:div w:id="1111247014">
              <w:marLeft w:val="0"/>
              <w:marRight w:val="0"/>
              <w:marTop w:val="0"/>
              <w:marBottom w:val="0"/>
              <w:divBdr>
                <w:top w:val="none" w:sz="0" w:space="0" w:color="auto"/>
                <w:left w:val="none" w:sz="0" w:space="0" w:color="auto"/>
                <w:bottom w:val="none" w:sz="0" w:space="0" w:color="auto"/>
                <w:right w:val="none" w:sz="0" w:space="0" w:color="auto"/>
              </w:divBdr>
            </w:div>
          </w:divsChild>
        </w:div>
        <w:div w:id="828598733">
          <w:marLeft w:val="0"/>
          <w:marRight w:val="0"/>
          <w:marTop w:val="0"/>
          <w:marBottom w:val="0"/>
          <w:divBdr>
            <w:top w:val="none" w:sz="0" w:space="0" w:color="auto"/>
            <w:left w:val="none" w:sz="0" w:space="0" w:color="auto"/>
            <w:bottom w:val="none" w:sz="0" w:space="0" w:color="auto"/>
            <w:right w:val="none" w:sz="0" w:space="0" w:color="auto"/>
          </w:divBdr>
          <w:divsChild>
            <w:div w:id="1591693229">
              <w:marLeft w:val="0"/>
              <w:marRight w:val="0"/>
              <w:marTop w:val="0"/>
              <w:marBottom w:val="0"/>
              <w:divBdr>
                <w:top w:val="none" w:sz="0" w:space="0" w:color="auto"/>
                <w:left w:val="none" w:sz="0" w:space="0" w:color="auto"/>
                <w:bottom w:val="none" w:sz="0" w:space="0" w:color="auto"/>
                <w:right w:val="none" w:sz="0" w:space="0" w:color="auto"/>
              </w:divBdr>
            </w:div>
          </w:divsChild>
        </w:div>
        <w:div w:id="1350521187">
          <w:marLeft w:val="0"/>
          <w:marRight w:val="0"/>
          <w:marTop w:val="0"/>
          <w:marBottom w:val="0"/>
          <w:divBdr>
            <w:top w:val="none" w:sz="0" w:space="0" w:color="auto"/>
            <w:left w:val="none" w:sz="0" w:space="0" w:color="auto"/>
            <w:bottom w:val="none" w:sz="0" w:space="0" w:color="auto"/>
            <w:right w:val="none" w:sz="0" w:space="0" w:color="auto"/>
          </w:divBdr>
          <w:divsChild>
            <w:div w:id="2064791728">
              <w:marLeft w:val="0"/>
              <w:marRight w:val="0"/>
              <w:marTop w:val="0"/>
              <w:marBottom w:val="0"/>
              <w:divBdr>
                <w:top w:val="none" w:sz="0" w:space="0" w:color="auto"/>
                <w:left w:val="none" w:sz="0" w:space="0" w:color="auto"/>
                <w:bottom w:val="none" w:sz="0" w:space="0" w:color="auto"/>
                <w:right w:val="none" w:sz="0" w:space="0" w:color="auto"/>
              </w:divBdr>
            </w:div>
          </w:divsChild>
        </w:div>
        <w:div w:id="669529746">
          <w:marLeft w:val="0"/>
          <w:marRight w:val="0"/>
          <w:marTop w:val="0"/>
          <w:marBottom w:val="0"/>
          <w:divBdr>
            <w:top w:val="none" w:sz="0" w:space="0" w:color="auto"/>
            <w:left w:val="none" w:sz="0" w:space="0" w:color="auto"/>
            <w:bottom w:val="none" w:sz="0" w:space="0" w:color="auto"/>
            <w:right w:val="none" w:sz="0" w:space="0" w:color="auto"/>
          </w:divBdr>
          <w:divsChild>
            <w:div w:id="1859856398">
              <w:marLeft w:val="0"/>
              <w:marRight w:val="0"/>
              <w:marTop w:val="0"/>
              <w:marBottom w:val="0"/>
              <w:divBdr>
                <w:top w:val="none" w:sz="0" w:space="0" w:color="auto"/>
                <w:left w:val="none" w:sz="0" w:space="0" w:color="auto"/>
                <w:bottom w:val="none" w:sz="0" w:space="0" w:color="auto"/>
                <w:right w:val="none" w:sz="0" w:space="0" w:color="auto"/>
              </w:divBdr>
            </w:div>
          </w:divsChild>
        </w:div>
        <w:div w:id="1724253160">
          <w:marLeft w:val="0"/>
          <w:marRight w:val="0"/>
          <w:marTop w:val="0"/>
          <w:marBottom w:val="0"/>
          <w:divBdr>
            <w:top w:val="none" w:sz="0" w:space="0" w:color="auto"/>
            <w:left w:val="none" w:sz="0" w:space="0" w:color="auto"/>
            <w:bottom w:val="none" w:sz="0" w:space="0" w:color="auto"/>
            <w:right w:val="none" w:sz="0" w:space="0" w:color="auto"/>
          </w:divBdr>
          <w:divsChild>
            <w:div w:id="471366801">
              <w:marLeft w:val="0"/>
              <w:marRight w:val="0"/>
              <w:marTop w:val="0"/>
              <w:marBottom w:val="0"/>
              <w:divBdr>
                <w:top w:val="none" w:sz="0" w:space="0" w:color="auto"/>
                <w:left w:val="none" w:sz="0" w:space="0" w:color="auto"/>
                <w:bottom w:val="none" w:sz="0" w:space="0" w:color="auto"/>
                <w:right w:val="none" w:sz="0" w:space="0" w:color="auto"/>
              </w:divBdr>
            </w:div>
          </w:divsChild>
        </w:div>
        <w:div w:id="1982954830">
          <w:marLeft w:val="0"/>
          <w:marRight w:val="0"/>
          <w:marTop w:val="0"/>
          <w:marBottom w:val="0"/>
          <w:divBdr>
            <w:top w:val="none" w:sz="0" w:space="0" w:color="auto"/>
            <w:left w:val="none" w:sz="0" w:space="0" w:color="auto"/>
            <w:bottom w:val="none" w:sz="0" w:space="0" w:color="auto"/>
            <w:right w:val="none" w:sz="0" w:space="0" w:color="auto"/>
          </w:divBdr>
          <w:divsChild>
            <w:div w:id="1673725692">
              <w:marLeft w:val="0"/>
              <w:marRight w:val="0"/>
              <w:marTop w:val="0"/>
              <w:marBottom w:val="0"/>
              <w:divBdr>
                <w:top w:val="none" w:sz="0" w:space="0" w:color="auto"/>
                <w:left w:val="none" w:sz="0" w:space="0" w:color="auto"/>
                <w:bottom w:val="none" w:sz="0" w:space="0" w:color="auto"/>
                <w:right w:val="none" w:sz="0" w:space="0" w:color="auto"/>
              </w:divBdr>
            </w:div>
          </w:divsChild>
        </w:div>
        <w:div w:id="1336495764">
          <w:marLeft w:val="0"/>
          <w:marRight w:val="0"/>
          <w:marTop w:val="0"/>
          <w:marBottom w:val="0"/>
          <w:divBdr>
            <w:top w:val="none" w:sz="0" w:space="0" w:color="auto"/>
            <w:left w:val="none" w:sz="0" w:space="0" w:color="auto"/>
            <w:bottom w:val="none" w:sz="0" w:space="0" w:color="auto"/>
            <w:right w:val="none" w:sz="0" w:space="0" w:color="auto"/>
          </w:divBdr>
          <w:divsChild>
            <w:div w:id="1391733715">
              <w:marLeft w:val="0"/>
              <w:marRight w:val="0"/>
              <w:marTop w:val="0"/>
              <w:marBottom w:val="0"/>
              <w:divBdr>
                <w:top w:val="none" w:sz="0" w:space="0" w:color="auto"/>
                <w:left w:val="none" w:sz="0" w:space="0" w:color="auto"/>
                <w:bottom w:val="none" w:sz="0" w:space="0" w:color="auto"/>
                <w:right w:val="none" w:sz="0" w:space="0" w:color="auto"/>
              </w:divBdr>
            </w:div>
          </w:divsChild>
        </w:div>
        <w:div w:id="191504327">
          <w:marLeft w:val="0"/>
          <w:marRight w:val="0"/>
          <w:marTop w:val="0"/>
          <w:marBottom w:val="0"/>
          <w:divBdr>
            <w:top w:val="none" w:sz="0" w:space="0" w:color="auto"/>
            <w:left w:val="none" w:sz="0" w:space="0" w:color="auto"/>
            <w:bottom w:val="none" w:sz="0" w:space="0" w:color="auto"/>
            <w:right w:val="none" w:sz="0" w:space="0" w:color="auto"/>
          </w:divBdr>
          <w:divsChild>
            <w:div w:id="443960219">
              <w:marLeft w:val="0"/>
              <w:marRight w:val="0"/>
              <w:marTop w:val="0"/>
              <w:marBottom w:val="0"/>
              <w:divBdr>
                <w:top w:val="none" w:sz="0" w:space="0" w:color="auto"/>
                <w:left w:val="none" w:sz="0" w:space="0" w:color="auto"/>
                <w:bottom w:val="none" w:sz="0" w:space="0" w:color="auto"/>
                <w:right w:val="none" w:sz="0" w:space="0" w:color="auto"/>
              </w:divBdr>
            </w:div>
          </w:divsChild>
        </w:div>
        <w:div w:id="98451795">
          <w:marLeft w:val="0"/>
          <w:marRight w:val="0"/>
          <w:marTop w:val="0"/>
          <w:marBottom w:val="0"/>
          <w:divBdr>
            <w:top w:val="none" w:sz="0" w:space="0" w:color="auto"/>
            <w:left w:val="none" w:sz="0" w:space="0" w:color="auto"/>
            <w:bottom w:val="none" w:sz="0" w:space="0" w:color="auto"/>
            <w:right w:val="none" w:sz="0" w:space="0" w:color="auto"/>
          </w:divBdr>
          <w:divsChild>
            <w:div w:id="606814406">
              <w:marLeft w:val="0"/>
              <w:marRight w:val="0"/>
              <w:marTop w:val="0"/>
              <w:marBottom w:val="0"/>
              <w:divBdr>
                <w:top w:val="none" w:sz="0" w:space="0" w:color="auto"/>
                <w:left w:val="none" w:sz="0" w:space="0" w:color="auto"/>
                <w:bottom w:val="none" w:sz="0" w:space="0" w:color="auto"/>
                <w:right w:val="none" w:sz="0" w:space="0" w:color="auto"/>
              </w:divBdr>
            </w:div>
          </w:divsChild>
        </w:div>
        <w:div w:id="2107457686">
          <w:marLeft w:val="0"/>
          <w:marRight w:val="0"/>
          <w:marTop w:val="0"/>
          <w:marBottom w:val="0"/>
          <w:divBdr>
            <w:top w:val="none" w:sz="0" w:space="0" w:color="auto"/>
            <w:left w:val="none" w:sz="0" w:space="0" w:color="auto"/>
            <w:bottom w:val="none" w:sz="0" w:space="0" w:color="auto"/>
            <w:right w:val="none" w:sz="0" w:space="0" w:color="auto"/>
          </w:divBdr>
          <w:divsChild>
            <w:div w:id="930967973">
              <w:marLeft w:val="0"/>
              <w:marRight w:val="0"/>
              <w:marTop w:val="0"/>
              <w:marBottom w:val="0"/>
              <w:divBdr>
                <w:top w:val="none" w:sz="0" w:space="0" w:color="auto"/>
                <w:left w:val="none" w:sz="0" w:space="0" w:color="auto"/>
                <w:bottom w:val="none" w:sz="0" w:space="0" w:color="auto"/>
                <w:right w:val="none" w:sz="0" w:space="0" w:color="auto"/>
              </w:divBdr>
            </w:div>
          </w:divsChild>
        </w:div>
        <w:div w:id="141846541">
          <w:marLeft w:val="0"/>
          <w:marRight w:val="0"/>
          <w:marTop w:val="0"/>
          <w:marBottom w:val="0"/>
          <w:divBdr>
            <w:top w:val="none" w:sz="0" w:space="0" w:color="auto"/>
            <w:left w:val="none" w:sz="0" w:space="0" w:color="auto"/>
            <w:bottom w:val="none" w:sz="0" w:space="0" w:color="auto"/>
            <w:right w:val="none" w:sz="0" w:space="0" w:color="auto"/>
          </w:divBdr>
          <w:divsChild>
            <w:div w:id="1318412241">
              <w:marLeft w:val="0"/>
              <w:marRight w:val="0"/>
              <w:marTop w:val="0"/>
              <w:marBottom w:val="0"/>
              <w:divBdr>
                <w:top w:val="none" w:sz="0" w:space="0" w:color="auto"/>
                <w:left w:val="none" w:sz="0" w:space="0" w:color="auto"/>
                <w:bottom w:val="none" w:sz="0" w:space="0" w:color="auto"/>
                <w:right w:val="none" w:sz="0" w:space="0" w:color="auto"/>
              </w:divBdr>
            </w:div>
          </w:divsChild>
        </w:div>
        <w:div w:id="1802381472">
          <w:marLeft w:val="0"/>
          <w:marRight w:val="0"/>
          <w:marTop w:val="0"/>
          <w:marBottom w:val="0"/>
          <w:divBdr>
            <w:top w:val="none" w:sz="0" w:space="0" w:color="auto"/>
            <w:left w:val="none" w:sz="0" w:space="0" w:color="auto"/>
            <w:bottom w:val="none" w:sz="0" w:space="0" w:color="auto"/>
            <w:right w:val="none" w:sz="0" w:space="0" w:color="auto"/>
          </w:divBdr>
          <w:divsChild>
            <w:div w:id="1855722970">
              <w:marLeft w:val="0"/>
              <w:marRight w:val="0"/>
              <w:marTop w:val="0"/>
              <w:marBottom w:val="0"/>
              <w:divBdr>
                <w:top w:val="none" w:sz="0" w:space="0" w:color="auto"/>
                <w:left w:val="none" w:sz="0" w:space="0" w:color="auto"/>
                <w:bottom w:val="none" w:sz="0" w:space="0" w:color="auto"/>
                <w:right w:val="none" w:sz="0" w:space="0" w:color="auto"/>
              </w:divBdr>
            </w:div>
          </w:divsChild>
        </w:div>
        <w:div w:id="1262450217">
          <w:marLeft w:val="0"/>
          <w:marRight w:val="0"/>
          <w:marTop w:val="0"/>
          <w:marBottom w:val="0"/>
          <w:divBdr>
            <w:top w:val="none" w:sz="0" w:space="0" w:color="auto"/>
            <w:left w:val="none" w:sz="0" w:space="0" w:color="auto"/>
            <w:bottom w:val="none" w:sz="0" w:space="0" w:color="auto"/>
            <w:right w:val="none" w:sz="0" w:space="0" w:color="auto"/>
          </w:divBdr>
          <w:divsChild>
            <w:div w:id="679159102">
              <w:marLeft w:val="0"/>
              <w:marRight w:val="0"/>
              <w:marTop w:val="0"/>
              <w:marBottom w:val="0"/>
              <w:divBdr>
                <w:top w:val="none" w:sz="0" w:space="0" w:color="auto"/>
                <w:left w:val="none" w:sz="0" w:space="0" w:color="auto"/>
                <w:bottom w:val="none" w:sz="0" w:space="0" w:color="auto"/>
                <w:right w:val="none" w:sz="0" w:space="0" w:color="auto"/>
              </w:divBdr>
            </w:div>
          </w:divsChild>
        </w:div>
        <w:div w:id="67046316">
          <w:marLeft w:val="0"/>
          <w:marRight w:val="0"/>
          <w:marTop w:val="0"/>
          <w:marBottom w:val="0"/>
          <w:divBdr>
            <w:top w:val="none" w:sz="0" w:space="0" w:color="auto"/>
            <w:left w:val="none" w:sz="0" w:space="0" w:color="auto"/>
            <w:bottom w:val="none" w:sz="0" w:space="0" w:color="auto"/>
            <w:right w:val="none" w:sz="0" w:space="0" w:color="auto"/>
          </w:divBdr>
          <w:divsChild>
            <w:div w:id="1020165616">
              <w:marLeft w:val="0"/>
              <w:marRight w:val="0"/>
              <w:marTop w:val="0"/>
              <w:marBottom w:val="0"/>
              <w:divBdr>
                <w:top w:val="none" w:sz="0" w:space="0" w:color="auto"/>
                <w:left w:val="none" w:sz="0" w:space="0" w:color="auto"/>
                <w:bottom w:val="none" w:sz="0" w:space="0" w:color="auto"/>
                <w:right w:val="none" w:sz="0" w:space="0" w:color="auto"/>
              </w:divBdr>
            </w:div>
          </w:divsChild>
        </w:div>
        <w:div w:id="558640056">
          <w:marLeft w:val="0"/>
          <w:marRight w:val="0"/>
          <w:marTop w:val="0"/>
          <w:marBottom w:val="0"/>
          <w:divBdr>
            <w:top w:val="none" w:sz="0" w:space="0" w:color="auto"/>
            <w:left w:val="none" w:sz="0" w:space="0" w:color="auto"/>
            <w:bottom w:val="none" w:sz="0" w:space="0" w:color="auto"/>
            <w:right w:val="none" w:sz="0" w:space="0" w:color="auto"/>
          </w:divBdr>
          <w:divsChild>
            <w:div w:id="1608581394">
              <w:marLeft w:val="0"/>
              <w:marRight w:val="0"/>
              <w:marTop w:val="0"/>
              <w:marBottom w:val="0"/>
              <w:divBdr>
                <w:top w:val="none" w:sz="0" w:space="0" w:color="auto"/>
                <w:left w:val="none" w:sz="0" w:space="0" w:color="auto"/>
                <w:bottom w:val="none" w:sz="0" w:space="0" w:color="auto"/>
                <w:right w:val="none" w:sz="0" w:space="0" w:color="auto"/>
              </w:divBdr>
            </w:div>
          </w:divsChild>
        </w:div>
        <w:div w:id="184222382">
          <w:marLeft w:val="0"/>
          <w:marRight w:val="0"/>
          <w:marTop w:val="0"/>
          <w:marBottom w:val="0"/>
          <w:divBdr>
            <w:top w:val="none" w:sz="0" w:space="0" w:color="auto"/>
            <w:left w:val="none" w:sz="0" w:space="0" w:color="auto"/>
            <w:bottom w:val="none" w:sz="0" w:space="0" w:color="auto"/>
            <w:right w:val="none" w:sz="0" w:space="0" w:color="auto"/>
          </w:divBdr>
          <w:divsChild>
            <w:div w:id="948045668">
              <w:marLeft w:val="0"/>
              <w:marRight w:val="0"/>
              <w:marTop w:val="0"/>
              <w:marBottom w:val="0"/>
              <w:divBdr>
                <w:top w:val="none" w:sz="0" w:space="0" w:color="auto"/>
                <w:left w:val="none" w:sz="0" w:space="0" w:color="auto"/>
                <w:bottom w:val="none" w:sz="0" w:space="0" w:color="auto"/>
                <w:right w:val="none" w:sz="0" w:space="0" w:color="auto"/>
              </w:divBdr>
            </w:div>
          </w:divsChild>
        </w:div>
        <w:div w:id="400182067">
          <w:marLeft w:val="0"/>
          <w:marRight w:val="0"/>
          <w:marTop w:val="0"/>
          <w:marBottom w:val="0"/>
          <w:divBdr>
            <w:top w:val="none" w:sz="0" w:space="0" w:color="auto"/>
            <w:left w:val="none" w:sz="0" w:space="0" w:color="auto"/>
            <w:bottom w:val="none" w:sz="0" w:space="0" w:color="auto"/>
            <w:right w:val="none" w:sz="0" w:space="0" w:color="auto"/>
          </w:divBdr>
          <w:divsChild>
            <w:div w:id="1189444887">
              <w:marLeft w:val="0"/>
              <w:marRight w:val="0"/>
              <w:marTop w:val="0"/>
              <w:marBottom w:val="0"/>
              <w:divBdr>
                <w:top w:val="none" w:sz="0" w:space="0" w:color="auto"/>
                <w:left w:val="none" w:sz="0" w:space="0" w:color="auto"/>
                <w:bottom w:val="none" w:sz="0" w:space="0" w:color="auto"/>
                <w:right w:val="none" w:sz="0" w:space="0" w:color="auto"/>
              </w:divBdr>
            </w:div>
          </w:divsChild>
        </w:div>
        <w:div w:id="1017851669">
          <w:marLeft w:val="0"/>
          <w:marRight w:val="0"/>
          <w:marTop w:val="0"/>
          <w:marBottom w:val="0"/>
          <w:divBdr>
            <w:top w:val="none" w:sz="0" w:space="0" w:color="auto"/>
            <w:left w:val="none" w:sz="0" w:space="0" w:color="auto"/>
            <w:bottom w:val="none" w:sz="0" w:space="0" w:color="auto"/>
            <w:right w:val="none" w:sz="0" w:space="0" w:color="auto"/>
          </w:divBdr>
          <w:divsChild>
            <w:div w:id="300310129">
              <w:marLeft w:val="0"/>
              <w:marRight w:val="0"/>
              <w:marTop w:val="0"/>
              <w:marBottom w:val="0"/>
              <w:divBdr>
                <w:top w:val="none" w:sz="0" w:space="0" w:color="auto"/>
                <w:left w:val="none" w:sz="0" w:space="0" w:color="auto"/>
                <w:bottom w:val="none" w:sz="0" w:space="0" w:color="auto"/>
                <w:right w:val="none" w:sz="0" w:space="0" w:color="auto"/>
              </w:divBdr>
            </w:div>
          </w:divsChild>
        </w:div>
        <w:div w:id="1002321994">
          <w:marLeft w:val="0"/>
          <w:marRight w:val="0"/>
          <w:marTop w:val="0"/>
          <w:marBottom w:val="0"/>
          <w:divBdr>
            <w:top w:val="none" w:sz="0" w:space="0" w:color="auto"/>
            <w:left w:val="none" w:sz="0" w:space="0" w:color="auto"/>
            <w:bottom w:val="none" w:sz="0" w:space="0" w:color="auto"/>
            <w:right w:val="none" w:sz="0" w:space="0" w:color="auto"/>
          </w:divBdr>
          <w:divsChild>
            <w:div w:id="1349406193">
              <w:marLeft w:val="0"/>
              <w:marRight w:val="0"/>
              <w:marTop w:val="0"/>
              <w:marBottom w:val="0"/>
              <w:divBdr>
                <w:top w:val="none" w:sz="0" w:space="0" w:color="auto"/>
                <w:left w:val="none" w:sz="0" w:space="0" w:color="auto"/>
                <w:bottom w:val="none" w:sz="0" w:space="0" w:color="auto"/>
                <w:right w:val="none" w:sz="0" w:space="0" w:color="auto"/>
              </w:divBdr>
            </w:div>
          </w:divsChild>
        </w:div>
        <w:div w:id="1696687782">
          <w:marLeft w:val="0"/>
          <w:marRight w:val="0"/>
          <w:marTop w:val="0"/>
          <w:marBottom w:val="0"/>
          <w:divBdr>
            <w:top w:val="none" w:sz="0" w:space="0" w:color="auto"/>
            <w:left w:val="none" w:sz="0" w:space="0" w:color="auto"/>
            <w:bottom w:val="none" w:sz="0" w:space="0" w:color="auto"/>
            <w:right w:val="none" w:sz="0" w:space="0" w:color="auto"/>
          </w:divBdr>
          <w:divsChild>
            <w:div w:id="209519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CE06676F88CC4CA033725B2E324960" ma:contentTypeVersion="17" ma:contentTypeDescription="Create a new document." ma:contentTypeScope="" ma:versionID="39e1751c1953555afdd72f2ed3f78598">
  <xsd:schema xmlns:xsd="http://www.w3.org/2001/XMLSchema" xmlns:xs="http://www.w3.org/2001/XMLSchema" xmlns:p="http://schemas.microsoft.com/office/2006/metadata/properties" xmlns:ns2="8ec2226f-a717-4606-bb4d-f50c38bd2950" xmlns:ns3="eb4653da-62ea-4623-9a9f-8bd57180789f" targetNamespace="http://schemas.microsoft.com/office/2006/metadata/properties" ma:root="true" ma:fieldsID="be4215923e9702e2b61cb6779c9312cd" ns2:_="" ns3:_="">
    <xsd:import namespace="8ec2226f-a717-4606-bb4d-f50c38bd2950"/>
    <xsd:import namespace="eb4653da-62ea-4623-9a9f-8bd5718078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c2226f-a717-4606-bb4d-f50c38bd29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a4780fc-4113-4a87-9d91-3c4bf06c85c6"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4653da-62ea-4623-9a9f-8bd57180789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692521e-d39d-41db-9660-a0acb54a4893}" ma:internalName="TaxCatchAll" ma:showField="CatchAllData" ma:web="eb4653da-62ea-4623-9a9f-8bd57180789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ec2226f-a717-4606-bb4d-f50c38bd2950">
      <Terms xmlns="http://schemas.microsoft.com/office/infopath/2007/PartnerControls"/>
    </lcf76f155ced4ddcb4097134ff3c332f>
    <TaxCatchAll xmlns="eb4653da-62ea-4623-9a9f-8bd57180789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5307BE-AC10-4D1F-86BD-E6AEF8BAF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c2226f-a717-4606-bb4d-f50c38bd2950"/>
    <ds:schemaRef ds:uri="eb4653da-62ea-4623-9a9f-8bd5718078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42A285-5B81-486A-B5E9-181953DF28C1}">
  <ds:schemaRefs>
    <ds:schemaRef ds:uri="http://schemas.microsoft.com/office/2006/metadata/properties"/>
    <ds:schemaRef ds:uri="http://schemas.microsoft.com/office/infopath/2007/PartnerControls"/>
    <ds:schemaRef ds:uri="8ec2226f-a717-4606-bb4d-f50c38bd2950"/>
    <ds:schemaRef ds:uri="eb4653da-62ea-4623-9a9f-8bd57180789f"/>
  </ds:schemaRefs>
</ds:datastoreItem>
</file>

<file path=customXml/itemProps3.xml><?xml version="1.0" encoding="utf-8"?>
<ds:datastoreItem xmlns:ds="http://schemas.openxmlformats.org/officeDocument/2006/customXml" ds:itemID="{52B00935-8F50-435F-A8A3-2CFA840E486E}">
  <ds:schemaRefs>
    <ds:schemaRef ds:uri="http://schemas.openxmlformats.org/officeDocument/2006/bibliography"/>
  </ds:schemaRefs>
</ds:datastoreItem>
</file>

<file path=customXml/itemProps4.xml><?xml version="1.0" encoding="utf-8"?>
<ds:datastoreItem xmlns:ds="http://schemas.openxmlformats.org/officeDocument/2006/customXml" ds:itemID="{1D836723-1BBC-4FC4-AF95-897B632086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2333</Words>
  <Characters>13299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DfE external document template</vt:lpstr>
    </vt:vector>
  </TitlesOfParts>
  <Company/>
  <LinksUpToDate>false</LinksUpToDate>
  <CharactersWithSpaces>15601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DfE external document template</dc:title>
  <dc:subject/>
  <dc:creator>Mrs M Hall</dc:creator>
  <dc:description>Master-ET-v3.8</dc:description>
  <cp:lastModifiedBy>Craig Hayes</cp:lastModifiedBy>
  <cp:revision>2</cp:revision>
  <cp:lastPrinted>2014-09-17T13:26:00Z</cp:lastPrinted>
  <dcterms:created xsi:type="dcterms:W3CDTF">2024-09-16T10:33:00Z</dcterms:created>
  <dcterms:modified xsi:type="dcterms:W3CDTF">2024-09-16T10:33:00Z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0x010100DCCE06676F88CC4CA033725B2E324960</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y fmtid="{D5CDD505-2E9C-101B-9397-08002B2CF9AE}" pid="13" name="MediaServiceImageTags">
    <vt:lpwstr/>
  </property>
</Properties>
</file>