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7F2C" w14:textId="3AF2E9D3" w:rsidR="0049764E" w:rsidRPr="004601FC" w:rsidRDefault="001E0D52" w:rsidP="0049764E">
      <w:pPr>
        <w:widowControl w:val="0"/>
        <w:spacing w:line="240" w:lineRule="auto"/>
        <w:ind w:left="-1134"/>
        <w:rPr>
          <w:rFonts w:ascii="Arial" w:hAnsi="Arial" w:cs="Arial"/>
          <w:b/>
          <w:bCs/>
          <w:sz w:val="32"/>
          <w:szCs w:val="32"/>
          <w14:ligatures w14:val="none"/>
        </w:rPr>
      </w:pPr>
      <w:r w:rsidRPr="004601FC">
        <w:rPr>
          <w:rFonts w:ascii="Arial" w:hAnsi="Arial" w:cs="Arial"/>
          <w:b/>
          <w:bCs/>
          <w:sz w:val="32"/>
          <w:szCs w:val="32"/>
          <w14:ligatures w14:val="none"/>
        </w:rPr>
        <w:t xml:space="preserve">Newquay Junior Academy </w:t>
      </w:r>
      <w:r w:rsidR="004E45B0">
        <w:rPr>
          <w:rFonts w:ascii="Arial" w:hAnsi="Arial" w:cs="Arial"/>
          <w:b/>
          <w:bCs/>
          <w:sz w:val="32"/>
          <w:szCs w:val="32"/>
          <w14:ligatures w14:val="none"/>
        </w:rPr>
        <w:t>–</w:t>
      </w:r>
      <w:r w:rsidRPr="004601FC">
        <w:rPr>
          <w:rFonts w:ascii="Arial" w:hAnsi="Arial" w:cs="Arial"/>
          <w:b/>
          <w:bCs/>
          <w:sz w:val="32"/>
          <w:szCs w:val="32"/>
          <w14:ligatures w14:val="none"/>
        </w:rPr>
        <w:t xml:space="preserve"> </w:t>
      </w:r>
      <w:r w:rsidR="004E45B0">
        <w:rPr>
          <w:rFonts w:ascii="Arial" w:hAnsi="Arial" w:cs="Arial"/>
          <w:b/>
          <w:bCs/>
          <w:sz w:val="32"/>
          <w:szCs w:val="32"/>
          <w14:ligatures w14:val="none"/>
        </w:rPr>
        <w:t>Summer 1</w:t>
      </w:r>
      <w:r w:rsidR="0025476D">
        <w:rPr>
          <w:rFonts w:ascii="Arial" w:hAnsi="Arial" w:cs="Arial"/>
          <w:b/>
          <w:bCs/>
          <w:sz w:val="32"/>
          <w:szCs w:val="32"/>
          <w14:ligatures w14:val="none"/>
        </w:rPr>
        <w:t xml:space="preserve"> </w:t>
      </w:r>
      <w:r w:rsidRPr="004601FC">
        <w:rPr>
          <w:rFonts w:ascii="Arial" w:hAnsi="Arial" w:cs="Arial"/>
          <w:b/>
          <w:bCs/>
          <w:sz w:val="32"/>
          <w:szCs w:val="32"/>
          <w14:ligatures w14:val="none"/>
        </w:rPr>
        <w:t xml:space="preserve">Sequence </w:t>
      </w:r>
      <w:r w:rsidR="00A90511" w:rsidRPr="004601FC">
        <w:rPr>
          <w:rFonts w:ascii="Arial" w:hAnsi="Arial" w:cs="Arial"/>
          <w:b/>
          <w:bCs/>
          <w:sz w:val="32"/>
          <w:szCs w:val="32"/>
          <w14:ligatures w14:val="none"/>
        </w:rPr>
        <w:t>–</w:t>
      </w:r>
      <w:r w:rsidRPr="004601FC">
        <w:rPr>
          <w:rFonts w:ascii="Arial" w:hAnsi="Arial" w:cs="Arial"/>
          <w:b/>
          <w:bCs/>
          <w:sz w:val="32"/>
          <w:szCs w:val="32"/>
          <w14:ligatures w14:val="none"/>
        </w:rPr>
        <w:t xml:space="preserve"> </w:t>
      </w:r>
      <w:r w:rsidR="000E588A">
        <w:rPr>
          <w:rFonts w:ascii="Arial" w:hAnsi="Arial" w:cs="Arial"/>
          <w:b/>
          <w:bCs/>
          <w:sz w:val="32"/>
          <w:szCs w:val="32"/>
          <w14:ligatures w14:val="none"/>
        </w:rPr>
        <w:t>Geography</w:t>
      </w:r>
    </w:p>
    <w:tbl>
      <w:tblPr>
        <w:tblStyle w:val="TableGrid"/>
        <w:tblW w:w="16297" w:type="dxa"/>
        <w:tblInd w:w="-1134" w:type="dxa"/>
        <w:tblLook w:val="04A0" w:firstRow="1" w:lastRow="0" w:firstColumn="1" w:lastColumn="0" w:noHBand="0" w:noVBand="1"/>
      </w:tblPr>
      <w:tblGrid>
        <w:gridCol w:w="2972"/>
        <w:gridCol w:w="264"/>
        <w:gridCol w:w="2991"/>
        <w:gridCol w:w="246"/>
        <w:gridCol w:w="2994"/>
        <w:gridCol w:w="244"/>
        <w:gridCol w:w="3047"/>
        <w:gridCol w:w="283"/>
        <w:gridCol w:w="3256"/>
      </w:tblGrid>
      <w:tr w:rsidR="000E588A" w14:paraId="209BC0AB" w14:textId="77777777" w:rsidTr="00DF6DE8">
        <w:trPr>
          <w:trHeight w:val="1211"/>
        </w:trPr>
        <w:tc>
          <w:tcPr>
            <w:tcW w:w="2972" w:type="dxa"/>
            <w:tcBorders>
              <w:top w:val="nil"/>
              <w:left w:val="nil"/>
              <w:bottom w:val="nil"/>
              <w:right w:val="nil"/>
            </w:tcBorders>
          </w:tcPr>
          <w:p w14:paraId="188FFBE5" w14:textId="02805689" w:rsidR="000E588A" w:rsidRDefault="000E588A" w:rsidP="000E588A">
            <w:pPr>
              <w:widowControl w:val="0"/>
              <w:spacing w:line="240" w:lineRule="auto"/>
              <w:rPr>
                <w:rFonts w:asciiTheme="minorHAnsi" w:hAnsiTheme="minorHAnsi" w:cstheme="minorHAnsi"/>
                <w:b/>
                <w:bCs/>
                <w:sz w:val="16"/>
                <w:szCs w:val="16"/>
                <w14:ligatures w14:val="none"/>
              </w:rPr>
            </w:pPr>
            <w:r>
              <w:rPr>
                <w:noProof/>
              </w:rPr>
              <w:drawing>
                <wp:anchor distT="0" distB="0" distL="114300" distR="114300" simplePos="0" relativeHeight="251666432" behindDoc="1" locked="0" layoutInCell="1" allowOverlap="1" wp14:anchorId="192B6732" wp14:editId="279476B7">
                  <wp:simplePos x="0" y="0"/>
                  <wp:positionH relativeFrom="column">
                    <wp:posOffset>358775</wp:posOffset>
                  </wp:positionH>
                  <wp:positionV relativeFrom="paragraph">
                    <wp:posOffset>74930</wp:posOffset>
                  </wp:positionV>
                  <wp:extent cx="1070610" cy="713740"/>
                  <wp:effectExtent l="0" t="0" r="0" b="0"/>
                  <wp:wrapTight wrapText="bothSides">
                    <wp:wrapPolygon edited="0">
                      <wp:start x="0" y="0"/>
                      <wp:lineTo x="0" y="20754"/>
                      <wp:lineTo x="21139" y="20754"/>
                      <wp:lineTo x="211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061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8EB58" w14:textId="77777777" w:rsidR="000E588A" w:rsidRDefault="000E588A" w:rsidP="000E588A">
            <w:pPr>
              <w:widowControl w:val="0"/>
              <w:spacing w:line="240" w:lineRule="auto"/>
              <w:rPr>
                <w:rFonts w:asciiTheme="minorHAnsi" w:hAnsiTheme="minorHAnsi" w:cstheme="minorHAnsi"/>
                <w:b/>
                <w:bCs/>
                <w:sz w:val="16"/>
                <w:szCs w:val="16"/>
                <w14:ligatures w14:val="none"/>
              </w:rPr>
            </w:pPr>
          </w:p>
          <w:p w14:paraId="29386B08" w14:textId="77777777" w:rsidR="000E588A" w:rsidRDefault="000E588A" w:rsidP="000E588A">
            <w:pPr>
              <w:widowControl w:val="0"/>
              <w:spacing w:line="240" w:lineRule="auto"/>
              <w:rPr>
                <w:rFonts w:asciiTheme="minorHAnsi" w:hAnsiTheme="minorHAnsi" w:cstheme="minorHAnsi"/>
                <w:b/>
                <w:bCs/>
                <w:sz w:val="16"/>
                <w:szCs w:val="16"/>
                <w14:ligatures w14:val="none"/>
              </w:rPr>
            </w:pPr>
          </w:p>
          <w:p w14:paraId="33EA7930" w14:textId="5B4961C3"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4537F9C2"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646B86"/>
          </w:tcPr>
          <w:p w14:paraId="475C757F" w14:textId="77777777" w:rsidR="000E588A" w:rsidRPr="00DA1DD9" w:rsidRDefault="000E588A" w:rsidP="000E588A">
            <w:pPr>
              <w:widowControl w:val="0"/>
              <w:jc w:val="center"/>
              <w:rPr>
                <w:rFonts w:asciiTheme="minorHAnsi" w:hAnsiTheme="minorHAnsi" w:cstheme="minorHAnsi"/>
                <w:b/>
                <w:bCs/>
                <w:color w:val="FFFFFF" w:themeColor="background1"/>
                <w14:ligatures w14:val="none"/>
              </w:rPr>
            </w:pPr>
            <w:r w:rsidRPr="00DA1DD9">
              <w:rPr>
                <w:rFonts w:asciiTheme="minorHAnsi" w:hAnsiTheme="minorHAnsi" w:cstheme="minorHAnsi"/>
                <w:b/>
                <w:bCs/>
                <w:color w:val="FFFFFF" w:themeColor="background1"/>
                <w14:ligatures w14:val="none"/>
              </w:rPr>
              <w:t>YEAR 3</w:t>
            </w:r>
          </w:p>
          <w:p w14:paraId="4114691F" w14:textId="14E91EC8" w:rsidR="000E588A" w:rsidRPr="00AA58C6" w:rsidRDefault="004E45B0" w:rsidP="000E588A">
            <w:pPr>
              <w:widowControl w:val="0"/>
              <w:spacing w:line="240" w:lineRule="auto"/>
              <w:jc w:val="center"/>
              <w:rPr>
                <w:rFonts w:asciiTheme="minorHAnsi" w:hAnsiTheme="minorHAnsi" w:cstheme="minorHAnsi"/>
                <w:b/>
                <w:bCs/>
                <w:color w:val="FFFFFF" w:themeColor="background1"/>
                <w14:ligatures w14:val="none"/>
              </w:rPr>
            </w:pPr>
            <w:r>
              <w:rPr>
                <w:b/>
                <w:bCs/>
                <w:color w:val="FFFFFF" w:themeColor="background1"/>
                <w14:ligatures w14:val="none"/>
              </w:rPr>
              <w:t>Volcanoes</w:t>
            </w:r>
          </w:p>
          <w:p w14:paraId="471197E3" w14:textId="19DBFFB2" w:rsidR="000E588A" w:rsidRPr="00DA1DD9" w:rsidRDefault="000E588A" w:rsidP="000E588A">
            <w:pPr>
              <w:widowControl w:val="0"/>
              <w:rPr>
                <w:color w:val="FFFFFF" w:themeColor="background1"/>
                <w:sz w:val="15"/>
                <w:szCs w:val="15"/>
                <w14:ligatures w14:val="none"/>
              </w:rPr>
            </w:pPr>
            <w:r>
              <w:rPr>
                <w:b/>
                <w:color w:val="FFFFFF" w:themeColor="background1"/>
                <w:sz w:val="15"/>
                <w:szCs w:val="15"/>
                <w14:ligatures w14:val="none"/>
              </w:rPr>
              <w:t xml:space="preserve">Prior knowledge </w:t>
            </w:r>
            <w:r w:rsidR="009C7F9E">
              <w:rPr>
                <w:b/>
                <w:color w:val="FFFFFF" w:themeColor="background1"/>
                <w:sz w:val="15"/>
                <w:szCs w:val="15"/>
                <w14:ligatures w14:val="none"/>
              </w:rPr>
              <w:t>–</w:t>
            </w:r>
            <w:r>
              <w:rPr>
                <w:b/>
                <w:color w:val="FFFFFF" w:themeColor="background1"/>
                <w:sz w:val="15"/>
                <w:szCs w:val="15"/>
                <w14:ligatures w14:val="none"/>
              </w:rPr>
              <w:t xml:space="preserve"> </w:t>
            </w:r>
            <w:r w:rsidR="009C7F9E">
              <w:rPr>
                <w:b/>
                <w:color w:val="FFFFFF" w:themeColor="background1"/>
                <w:sz w:val="15"/>
                <w:szCs w:val="15"/>
                <w14:ligatures w14:val="none"/>
              </w:rPr>
              <w:t xml:space="preserve">Pupils will have </w:t>
            </w:r>
            <w:r w:rsidR="00EA58F9">
              <w:rPr>
                <w:b/>
                <w:color w:val="FFFFFF" w:themeColor="background1"/>
                <w:sz w:val="15"/>
                <w:szCs w:val="15"/>
                <w14:ligatures w14:val="none"/>
              </w:rPr>
              <w:t xml:space="preserve">learnt about </w:t>
            </w:r>
            <w:r w:rsidR="004E45B0">
              <w:rPr>
                <w:b/>
                <w:color w:val="FFFFFF" w:themeColor="background1"/>
                <w:sz w:val="15"/>
                <w:szCs w:val="15"/>
                <w14:ligatures w14:val="none"/>
              </w:rPr>
              <w:t>agriculture</w:t>
            </w:r>
            <w:r w:rsidR="00FB0AAA">
              <w:rPr>
                <w:b/>
                <w:color w:val="FFFFFF" w:themeColor="background1"/>
                <w:sz w:val="15"/>
                <w:szCs w:val="15"/>
                <w14:ligatures w14:val="none"/>
              </w:rPr>
              <w:t>, rivers and mountains.</w:t>
            </w:r>
          </w:p>
          <w:p w14:paraId="0F7560B8" w14:textId="4905C087" w:rsidR="00EA58F9" w:rsidRPr="004E6B44" w:rsidRDefault="00EA58F9" w:rsidP="000E588A">
            <w:pPr>
              <w:pStyle w:val="NoSpacing"/>
              <w:rPr>
                <w:color w:val="FFFFFF" w:themeColor="background1"/>
                <w:sz w:val="15"/>
                <w:szCs w:val="15"/>
              </w:rPr>
            </w:pPr>
          </w:p>
        </w:tc>
        <w:tc>
          <w:tcPr>
            <w:tcW w:w="246" w:type="dxa"/>
            <w:tcBorders>
              <w:top w:val="nil"/>
              <w:left w:val="nil"/>
              <w:bottom w:val="nil"/>
              <w:right w:val="nil"/>
            </w:tcBorders>
          </w:tcPr>
          <w:p w14:paraId="250C3322"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646B86"/>
          </w:tcPr>
          <w:p w14:paraId="6B035059" w14:textId="0629EEB2" w:rsidR="000E588A" w:rsidRPr="00DA1DD9" w:rsidRDefault="000E588A" w:rsidP="000E588A">
            <w:pPr>
              <w:widowControl w:val="0"/>
              <w:jc w:val="center"/>
              <w:rPr>
                <w:rFonts w:asciiTheme="minorHAnsi" w:hAnsiTheme="minorHAnsi" w:cstheme="minorHAnsi"/>
                <w:b/>
                <w:bCs/>
                <w:color w:val="FFFFFF" w:themeColor="background1"/>
                <w14:ligatures w14:val="none"/>
              </w:rPr>
            </w:pPr>
            <w:r w:rsidRPr="00DA1DD9">
              <w:rPr>
                <w:rFonts w:asciiTheme="minorHAnsi" w:hAnsiTheme="minorHAnsi" w:cstheme="minorHAnsi"/>
                <w:b/>
                <w:bCs/>
                <w:color w:val="FFFFFF" w:themeColor="background1"/>
                <w14:ligatures w14:val="none"/>
              </w:rPr>
              <w:t xml:space="preserve">YEAR </w:t>
            </w:r>
            <w:r>
              <w:rPr>
                <w:rFonts w:asciiTheme="minorHAnsi" w:hAnsiTheme="minorHAnsi" w:cstheme="minorHAnsi"/>
                <w:b/>
                <w:bCs/>
                <w:color w:val="FFFFFF" w:themeColor="background1"/>
                <w14:ligatures w14:val="none"/>
              </w:rPr>
              <w:t>4</w:t>
            </w:r>
          </w:p>
          <w:p w14:paraId="792E59B8" w14:textId="6BA1EE54" w:rsidR="000E588A" w:rsidRPr="00AA58C6" w:rsidRDefault="00F15FCA" w:rsidP="000E588A">
            <w:pPr>
              <w:widowControl w:val="0"/>
              <w:spacing w:line="240" w:lineRule="auto"/>
              <w:jc w:val="center"/>
              <w:rPr>
                <w:rFonts w:asciiTheme="minorHAnsi" w:hAnsiTheme="minorHAnsi" w:cstheme="minorHAnsi"/>
                <w:b/>
                <w:bCs/>
                <w:color w:val="FFFFFF" w:themeColor="background1"/>
                <w14:ligatures w14:val="none"/>
              </w:rPr>
            </w:pPr>
            <w:r>
              <w:rPr>
                <w:b/>
                <w:bCs/>
                <w:color w:val="FFFFFF" w:themeColor="background1"/>
                <w14:ligatures w14:val="none"/>
              </w:rPr>
              <w:t>Earthquakes</w:t>
            </w:r>
          </w:p>
          <w:p w14:paraId="5B04364E" w14:textId="77777777" w:rsidR="00AA7A7D" w:rsidRDefault="00FB0AAA" w:rsidP="00AA7A7D">
            <w:pPr>
              <w:widowControl w:val="0"/>
              <w:spacing w:after="0"/>
              <w:rPr>
                <w:color w:val="FFFFFF" w:themeColor="background1"/>
                <w:sz w:val="16"/>
                <w:szCs w:val="16"/>
              </w:rPr>
            </w:pPr>
            <w:r>
              <w:rPr>
                <w:b/>
                <w:color w:val="FFFFFF" w:themeColor="background1"/>
                <w:sz w:val="15"/>
                <w:szCs w:val="15"/>
                <w14:ligatures w14:val="none"/>
              </w:rPr>
              <w:t xml:space="preserve">Prior knowledge – </w:t>
            </w:r>
            <w:r w:rsidR="00AA7A7D" w:rsidRPr="00AA7A7D">
              <w:rPr>
                <w:color w:val="FFFFFF" w:themeColor="background1"/>
                <w:sz w:val="16"/>
                <w:szCs w:val="16"/>
              </w:rPr>
              <w:t xml:space="preserve">Revisits knowledge on volcanoes from Year 4 Spring 1. </w:t>
            </w:r>
          </w:p>
          <w:p w14:paraId="0234DD8F" w14:textId="4BA4325D" w:rsidR="00321594" w:rsidRPr="00CA615B" w:rsidRDefault="00321594" w:rsidP="00321594">
            <w:pPr>
              <w:widowControl w:val="0"/>
              <w:rPr>
                <w:color w:val="FFFFFF" w:themeColor="background1"/>
                <w:sz w:val="14"/>
                <w:szCs w:val="14"/>
              </w:rPr>
            </w:pPr>
          </w:p>
          <w:p w14:paraId="60127358" w14:textId="1FFE80DF" w:rsidR="000E588A" w:rsidRPr="00CA615B" w:rsidRDefault="000E588A" w:rsidP="000E588A">
            <w:pPr>
              <w:pStyle w:val="NoSpacing"/>
              <w:rPr>
                <w:color w:val="FFFFFF" w:themeColor="background1"/>
                <w:sz w:val="14"/>
                <w:szCs w:val="14"/>
              </w:rPr>
            </w:pPr>
          </w:p>
        </w:tc>
        <w:tc>
          <w:tcPr>
            <w:tcW w:w="244" w:type="dxa"/>
            <w:tcBorders>
              <w:top w:val="nil"/>
              <w:left w:val="nil"/>
              <w:bottom w:val="nil"/>
              <w:right w:val="nil"/>
            </w:tcBorders>
          </w:tcPr>
          <w:p w14:paraId="3EDFE88F" w14:textId="6919D386"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646B86"/>
          </w:tcPr>
          <w:p w14:paraId="602B1179" w14:textId="207A6637" w:rsidR="000E588A" w:rsidRPr="00DA1DD9" w:rsidRDefault="000E588A" w:rsidP="000E588A">
            <w:pPr>
              <w:widowControl w:val="0"/>
              <w:jc w:val="center"/>
              <w:rPr>
                <w:rFonts w:asciiTheme="minorHAnsi" w:hAnsiTheme="minorHAnsi" w:cstheme="minorHAnsi"/>
                <w:b/>
                <w:bCs/>
                <w:color w:val="FFFFFF" w:themeColor="background1"/>
                <w14:ligatures w14:val="none"/>
              </w:rPr>
            </w:pPr>
            <w:r w:rsidRPr="00DA1DD9">
              <w:rPr>
                <w:rFonts w:asciiTheme="minorHAnsi" w:hAnsiTheme="minorHAnsi" w:cstheme="minorHAnsi"/>
                <w:b/>
                <w:bCs/>
                <w:color w:val="FFFFFF" w:themeColor="background1"/>
                <w14:ligatures w14:val="none"/>
              </w:rPr>
              <w:t xml:space="preserve">YEAR </w:t>
            </w:r>
            <w:r>
              <w:rPr>
                <w:rFonts w:asciiTheme="minorHAnsi" w:hAnsiTheme="minorHAnsi" w:cstheme="minorHAnsi"/>
                <w:b/>
                <w:bCs/>
                <w:color w:val="FFFFFF" w:themeColor="background1"/>
                <w14:ligatures w14:val="none"/>
              </w:rPr>
              <w:t>5</w:t>
            </w:r>
          </w:p>
          <w:p w14:paraId="16A0C83E" w14:textId="77777777" w:rsidR="00F15FCA" w:rsidRPr="00AA58C6" w:rsidRDefault="00F15FCA" w:rsidP="00F15FCA">
            <w:pPr>
              <w:widowControl w:val="0"/>
              <w:spacing w:line="240" w:lineRule="auto"/>
              <w:jc w:val="center"/>
              <w:rPr>
                <w:rFonts w:asciiTheme="minorHAnsi" w:hAnsiTheme="minorHAnsi" w:cstheme="minorHAnsi"/>
                <w:b/>
                <w:bCs/>
                <w:color w:val="FFFFFF" w:themeColor="background1"/>
                <w14:ligatures w14:val="none"/>
              </w:rPr>
            </w:pPr>
            <w:r>
              <w:rPr>
                <w:b/>
                <w:bCs/>
                <w:color w:val="FFFFFF" w:themeColor="background1"/>
                <w14:ligatures w14:val="none"/>
              </w:rPr>
              <w:t>Earthquakes</w:t>
            </w:r>
          </w:p>
          <w:p w14:paraId="4718807D" w14:textId="77777777" w:rsidR="00AA7A7D" w:rsidRDefault="00F15FCA" w:rsidP="00AA7A7D">
            <w:pPr>
              <w:widowControl w:val="0"/>
              <w:spacing w:after="0"/>
              <w:rPr>
                <w:color w:val="FFFFFF" w:themeColor="background1"/>
                <w:sz w:val="16"/>
                <w:szCs w:val="16"/>
              </w:rPr>
            </w:pPr>
            <w:r>
              <w:rPr>
                <w:b/>
                <w:color w:val="FFFFFF" w:themeColor="background1"/>
                <w:sz w:val="15"/>
                <w:szCs w:val="15"/>
                <w14:ligatures w14:val="none"/>
              </w:rPr>
              <w:t xml:space="preserve">Prior knowledge – </w:t>
            </w:r>
            <w:r w:rsidR="00AA7A7D" w:rsidRPr="00AA7A7D">
              <w:rPr>
                <w:color w:val="FFFFFF" w:themeColor="background1"/>
                <w:sz w:val="16"/>
                <w:szCs w:val="16"/>
              </w:rPr>
              <w:t xml:space="preserve">Revisits knowledge on volcanoes from Year 4 Spring 1. </w:t>
            </w:r>
          </w:p>
          <w:p w14:paraId="312EBF7A" w14:textId="120627D6" w:rsidR="00F15FCA" w:rsidRPr="00DA1DD9" w:rsidRDefault="00F15FCA" w:rsidP="00F15FCA">
            <w:pPr>
              <w:widowControl w:val="0"/>
              <w:rPr>
                <w:color w:val="FFFFFF" w:themeColor="background1"/>
                <w:sz w:val="15"/>
                <w:szCs w:val="15"/>
                <w14:ligatures w14:val="none"/>
              </w:rPr>
            </w:pPr>
          </w:p>
          <w:p w14:paraId="2EE99DE0" w14:textId="0955BBA5" w:rsidR="000E588A" w:rsidRPr="00C807E7" w:rsidRDefault="000E588A" w:rsidP="000E588A">
            <w:pPr>
              <w:pStyle w:val="NoSpacing"/>
              <w:rPr>
                <w:b/>
                <w:bCs/>
                <w:color w:val="FFFFFF" w:themeColor="background1"/>
                <w:sz w:val="14"/>
                <w:szCs w:val="14"/>
                <w:u w:val="single"/>
              </w:rPr>
            </w:pPr>
          </w:p>
        </w:tc>
        <w:tc>
          <w:tcPr>
            <w:tcW w:w="283" w:type="dxa"/>
            <w:tcBorders>
              <w:top w:val="nil"/>
              <w:left w:val="nil"/>
              <w:bottom w:val="nil"/>
              <w:right w:val="nil"/>
            </w:tcBorders>
          </w:tcPr>
          <w:p w14:paraId="535A71BE"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shd w:val="clear" w:color="auto" w:fill="646B86"/>
          </w:tcPr>
          <w:p w14:paraId="168ACDCB" w14:textId="094F8BF8" w:rsidR="000E588A" w:rsidRPr="00DA1DD9" w:rsidRDefault="000E588A" w:rsidP="000E588A">
            <w:pPr>
              <w:widowControl w:val="0"/>
              <w:jc w:val="center"/>
              <w:rPr>
                <w:rFonts w:asciiTheme="minorHAnsi" w:hAnsiTheme="minorHAnsi" w:cstheme="minorHAnsi"/>
                <w:b/>
                <w:bCs/>
                <w:color w:val="FFFFFF" w:themeColor="background1"/>
                <w14:ligatures w14:val="none"/>
              </w:rPr>
            </w:pPr>
            <w:r w:rsidRPr="00DA1DD9">
              <w:rPr>
                <w:rFonts w:asciiTheme="minorHAnsi" w:hAnsiTheme="minorHAnsi" w:cstheme="minorHAnsi"/>
                <w:b/>
                <w:bCs/>
                <w:color w:val="FFFFFF" w:themeColor="background1"/>
                <w14:ligatures w14:val="none"/>
              </w:rPr>
              <w:t xml:space="preserve">YEAR </w:t>
            </w:r>
            <w:r>
              <w:rPr>
                <w:rFonts w:asciiTheme="minorHAnsi" w:hAnsiTheme="minorHAnsi" w:cstheme="minorHAnsi"/>
                <w:b/>
                <w:bCs/>
                <w:color w:val="FFFFFF" w:themeColor="background1"/>
                <w14:ligatures w14:val="none"/>
              </w:rPr>
              <w:t>6</w:t>
            </w:r>
          </w:p>
          <w:p w14:paraId="4D1EADE3" w14:textId="77777777" w:rsidR="00F15FCA" w:rsidRPr="00AA58C6" w:rsidRDefault="00F15FCA" w:rsidP="00F15FCA">
            <w:pPr>
              <w:widowControl w:val="0"/>
              <w:spacing w:line="240" w:lineRule="auto"/>
              <w:jc w:val="center"/>
              <w:rPr>
                <w:rFonts w:asciiTheme="minorHAnsi" w:hAnsiTheme="minorHAnsi" w:cstheme="minorHAnsi"/>
                <w:b/>
                <w:bCs/>
                <w:color w:val="FFFFFF" w:themeColor="background1"/>
                <w14:ligatures w14:val="none"/>
              </w:rPr>
            </w:pPr>
            <w:r>
              <w:rPr>
                <w:b/>
                <w:bCs/>
                <w:color w:val="FFFFFF" w:themeColor="background1"/>
                <w14:ligatures w14:val="none"/>
              </w:rPr>
              <w:t>Earthquakes</w:t>
            </w:r>
          </w:p>
          <w:p w14:paraId="26935823" w14:textId="77777777" w:rsidR="00AA7A7D" w:rsidRDefault="00F15FCA" w:rsidP="00AA7A7D">
            <w:pPr>
              <w:widowControl w:val="0"/>
              <w:spacing w:after="0"/>
              <w:rPr>
                <w:color w:val="FFFFFF" w:themeColor="background1"/>
                <w:sz w:val="16"/>
                <w:szCs w:val="16"/>
              </w:rPr>
            </w:pPr>
            <w:r>
              <w:rPr>
                <w:b/>
                <w:color w:val="FFFFFF" w:themeColor="background1"/>
                <w:sz w:val="15"/>
                <w:szCs w:val="15"/>
                <w14:ligatures w14:val="none"/>
              </w:rPr>
              <w:t xml:space="preserve">Prior knowledge – </w:t>
            </w:r>
            <w:r w:rsidR="00AA7A7D" w:rsidRPr="00AA7A7D">
              <w:rPr>
                <w:color w:val="FFFFFF" w:themeColor="background1"/>
                <w:sz w:val="16"/>
                <w:szCs w:val="16"/>
              </w:rPr>
              <w:t xml:space="preserve">Revisits knowledge on volcanoes from Year 4 Spring 1. </w:t>
            </w:r>
          </w:p>
          <w:p w14:paraId="2D01CBB0" w14:textId="7DA90B75" w:rsidR="00F15FCA" w:rsidRPr="00DA1DD9" w:rsidRDefault="00F15FCA" w:rsidP="00F15FCA">
            <w:pPr>
              <w:widowControl w:val="0"/>
              <w:rPr>
                <w:color w:val="FFFFFF" w:themeColor="background1"/>
                <w:sz w:val="15"/>
                <w:szCs w:val="15"/>
                <w14:ligatures w14:val="none"/>
              </w:rPr>
            </w:pPr>
          </w:p>
          <w:p w14:paraId="4FCA57EB" w14:textId="368D4433" w:rsidR="000E588A" w:rsidRPr="00F04CD6" w:rsidRDefault="000E588A" w:rsidP="000E588A">
            <w:pPr>
              <w:pStyle w:val="NoSpacing"/>
              <w:rPr>
                <w:b/>
                <w:bCs/>
                <w:color w:val="FFFFFF" w:themeColor="background1"/>
                <w:sz w:val="14"/>
                <w:szCs w:val="14"/>
              </w:rPr>
            </w:pPr>
          </w:p>
        </w:tc>
      </w:tr>
      <w:tr w:rsidR="000E588A" w14:paraId="5073EF92" w14:textId="77777777" w:rsidTr="003204AC">
        <w:trPr>
          <w:trHeight w:val="155"/>
        </w:trPr>
        <w:tc>
          <w:tcPr>
            <w:tcW w:w="2972" w:type="dxa"/>
            <w:tcBorders>
              <w:top w:val="nil"/>
              <w:left w:val="nil"/>
              <w:bottom w:val="nil"/>
              <w:right w:val="nil"/>
            </w:tcBorders>
          </w:tcPr>
          <w:p w14:paraId="123B21FC"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01938D6D"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14A55003" w14:textId="77777777" w:rsidR="000E588A" w:rsidRPr="003204AC" w:rsidRDefault="000E588A" w:rsidP="000E588A">
            <w:pPr>
              <w:pStyle w:val="NoSpacing"/>
              <w:rPr>
                <w:sz w:val="10"/>
                <w:szCs w:val="10"/>
              </w:rPr>
            </w:pPr>
          </w:p>
        </w:tc>
        <w:tc>
          <w:tcPr>
            <w:tcW w:w="246" w:type="dxa"/>
            <w:tcBorders>
              <w:top w:val="nil"/>
              <w:left w:val="nil"/>
              <w:bottom w:val="nil"/>
              <w:right w:val="nil"/>
            </w:tcBorders>
          </w:tcPr>
          <w:p w14:paraId="24FB4C86" w14:textId="77777777" w:rsidR="000E588A" w:rsidRPr="003204AC" w:rsidRDefault="000E588A" w:rsidP="000E588A">
            <w:pPr>
              <w:pStyle w:val="NoSpacing"/>
              <w:rPr>
                <w:sz w:val="10"/>
                <w:szCs w:val="10"/>
              </w:rPr>
            </w:pPr>
          </w:p>
        </w:tc>
        <w:tc>
          <w:tcPr>
            <w:tcW w:w="2994" w:type="dxa"/>
            <w:tcBorders>
              <w:top w:val="nil"/>
              <w:left w:val="nil"/>
              <w:bottom w:val="nil"/>
              <w:right w:val="nil"/>
            </w:tcBorders>
          </w:tcPr>
          <w:p w14:paraId="57B36FF5" w14:textId="77777777" w:rsidR="000E588A" w:rsidRPr="003204AC" w:rsidRDefault="000E588A" w:rsidP="000E588A">
            <w:pPr>
              <w:pStyle w:val="NoSpacing"/>
              <w:rPr>
                <w:sz w:val="10"/>
                <w:szCs w:val="10"/>
              </w:rPr>
            </w:pPr>
          </w:p>
        </w:tc>
        <w:tc>
          <w:tcPr>
            <w:tcW w:w="244" w:type="dxa"/>
            <w:tcBorders>
              <w:top w:val="nil"/>
              <w:left w:val="nil"/>
              <w:bottom w:val="nil"/>
              <w:right w:val="nil"/>
            </w:tcBorders>
          </w:tcPr>
          <w:p w14:paraId="19DADFD6" w14:textId="77777777" w:rsidR="000E588A" w:rsidRPr="003204AC" w:rsidRDefault="000E588A" w:rsidP="000E588A">
            <w:pPr>
              <w:pStyle w:val="NoSpacing"/>
              <w:rPr>
                <w:sz w:val="10"/>
                <w:szCs w:val="10"/>
              </w:rPr>
            </w:pPr>
          </w:p>
        </w:tc>
        <w:tc>
          <w:tcPr>
            <w:tcW w:w="3047" w:type="dxa"/>
            <w:tcBorders>
              <w:top w:val="nil"/>
              <w:left w:val="nil"/>
              <w:bottom w:val="nil"/>
              <w:right w:val="nil"/>
            </w:tcBorders>
          </w:tcPr>
          <w:p w14:paraId="7CC9DE05" w14:textId="77777777" w:rsidR="000E588A" w:rsidRPr="003204AC" w:rsidRDefault="000E588A" w:rsidP="000E588A">
            <w:pPr>
              <w:pStyle w:val="NoSpacing"/>
              <w:rPr>
                <w:sz w:val="10"/>
                <w:szCs w:val="10"/>
              </w:rPr>
            </w:pPr>
          </w:p>
        </w:tc>
        <w:tc>
          <w:tcPr>
            <w:tcW w:w="283" w:type="dxa"/>
            <w:tcBorders>
              <w:top w:val="nil"/>
              <w:left w:val="nil"/>
              <w:bottom w:val="nil"/>
              <w:right w:val="nil"/>
            </w:tcBorders>
          </w:tcPr>
          <w:p w14:paraId="67575861" w14:textId="77777777" w:rsidR="000E588A" w:rsidRPr="003204AC" w:rsidRDefault="000E588A" w:rsidP="000E588A">
            <w:pPr>
              <w:pStyle w:val="NoSpacing"/>
              <w:rPr>
                <w:sz w:val="10"/>
                <w:szCs w:val="10"/>
              </w:rPr>
            </w:pPr>
          </w:p>
        </w:tc>
        <w:tc>
          <w:tcPr>
            <w:tcW w:w="3256" w:type="dxa"/>
            <w:tcBorders>
              <w:top w:val="nil"/>
              <w:left w:val="nil"/>
              <w:bottom w:val="nil"/>
              <w:right w:val="nil"/>
            </w:tcBorders>
          </w:tcPr>
          <w:p w14:paraId="1CE6771A" w14:textId="77777777" w:rsidR="000E588A" w:rsidRPr="003204AC" w:rsidRDefault="000E588A" w:rsidP="000E588A">
            <w:pPr>
              <w:pStyle w:val="NoSpacing"/>
              <w:rPr>
                <w:sz w:val="10"/>
                <w:szCs w:val="10"/>
              </w:rPr>
            </w:pPr>
          </w:p>
        </w:tc>
      </w:tr>
      <w:tr w:rsidR="000E588A" w14:paraId="577185E6" w14:textId="77777777" w:rsidTr="003204AC">
        <w:trPr>
          <w:trHeight w:val="697"/>
        </w:trPr>
        <w:tc>
          <w:tcPr>
            <w:tcW w:w="2972" w:type="dxa"/>
            <w:tcBorders>
              <w:top w:val="nil"/>
              <w:left w:val="nil"/>
              <w:bottom w:val="nil"/>
              <w:right w:val="nil"/>
            </w:tcBorders>
            <w:shd w:val="clear" w:color="auto" w:fill="D5AD3B"/>
            <w:vAlign w:val="center"/>
          </w:tcPr>
          <w:p w14:paraId="0ABA86B0" w14:textId="1D50A5B3" w:rsidR="000E588A" w:rsidRPr="00E53462" w:rsidRDefault="000E588A" w:rsidP="000E588A">
            <w:pPr>
              <w:widowControl w:val="0"/>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INTENT</w:t>
            </w:r>
          </w:p>
        </w:tc>
        <w:tc>
          <w:tcPr>
            <w:tcW w:w="264" w:type="dxa"/>
            <w:tcBorders>
              <w:top w:val="nil"/>
              <w:left w:val="nil"/>
              <w:bottom w:val="nil"/>
              <w:right w:val="nil"/>
            </w:tcBorders>
          </w:tcPr>
          <w:p w14:paraId="30CDCED4"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D5AD3B"/>
          </w:tcPr>
          <w:p w14:paraId="0CCDBBAE" w14:textId="77777777" w:rsidR="000E588A" w:rsidRDefault="000E588A" w:rsidP="000E588A">
            <w:pPr>
              <w:pStyle w:val="NoSpacing"/>
              <w:rPr>
                <w:color w:val="FFFFFF" w:themeColor="background1"/>
                <w:sz w:val="15"/>
                <w:szCs w:val="15"/>
                <w14:ligatures w14:val="none"/>
              </w:rPr>
            </w:pPr>
            <w:r w:rsidRPr="008B28D2">
              <w:rPr>
                <w:color w:val="FFFFFF" w:themeColor="background1"/>
                <w:sz w:val="15"/>
                <w:szCs w:val="15"/>
                <w14:ligatures w14:val="none"/>
              </w:rPr>
              <w:t xml:space="preserve">Disciplinary focus: </w:t>
            </w:r>
            <w:r w:rsidR="00B50919">
              <w:rPr>
                <w:color w:val="FFFFFF" w:themeColor="background1"/>
                <w:sz w:val="15"/>
                <w:szCs w:val="15"/>
                <w14:ligatures w14:val="none"/>
              </w:rPr>
              <w:t>Interaction</w:t>
            </w:r>
          </w:p>
          <w:p w14:paraId="62845A07" w14:textId="6D928A5B" w:rsidR="0020581F" w:rsidRPr="00321594" w:rsidRDefault="0020581F" w:rsidP="000E588A">
            <w:pPr>
              <w:pStyle w:val="NoSpacing"/>
              <w:rPr>
                <w:bCs/>
                <w:color w:val="FFFFFF" w:themeColor="background1"/>
                <w:sz w:val="14"/>
                <w:szCs w:val="14"/>
                <w14:ligatures w14:val="none"/>
              </w:rPr>
            </w:pPr>
            <w:r w:rsidRPr="00321594">
              <w:rPr>
                <w:bCs/>
                <w:color w:val="FFFFFF" w:themeColor="background1"/>
                <w:sz w:val="14"/>
                <w:szCs w:val="14"/>
                <w14:ligatures w14:val="none"/>
              </w:rPr>
              <w:t xml:space="preserve">How do </w:t>
            </w:r>
            <w:r w:rsidR="00CB603E">
              <w:rPr>
                <w:bCs/>
                <w:color w:val="FFFFFF" w:themeColor="background1"/>
                <w:sz w:val="14"/>
                <w:szCs w:val="14"/>
                <w14:ligatures w14:val="none"/>
              </w:rPr>
              <w:t>volcanoes affect a place?</w:t>
            </w:r>
          </w:p>
        </w:tc>
        <w:tc>
          <w:tcPr>
            <w:tcW w:w="246" w:type="dxa"/>
            <w:tcBorders>
              <w:top w:val="nil"/>
              <w:left w:val="nil"/>
              <w:bottom w:val="nil"/>
              <w:right w:val="nil"/>
            </w:tcBorders>
          </w:tcPr>
          <w:p w14:paraId="0A7EB588" w14:textId="77777777" w:rsidR="000E588A" w:rsidRPr="00064BD3" w:rsidRDefault="000E588A" w:rsidP="000E588A">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D5AD3B"/>
          </w:tcPr>
          <w:p w14:paraId="12ACCF51" w14:textId="77777777" w:rsidR="00905307" w:rsidRDefault="00905307" w:rsidP="000E588A">
            <w:pPr>
              <w:pStyle w:val="NoSpacing"/>
              <w:rPr>
                <w:color w:val="FFFFFF" w:themeColor="background1"/>
                <w:sz w:val="15"/>
                <w:szCs w:val="15"/>
                <w14:ligatures w14:val="none"/>
              </w:rPr>
            </w:pPr>
            <w:r w:rsidRPr="00905307">
              <w:rPr>
                <w:color w:val="FFFFFF" w:themeColor="background1"/>
                <w:sz w:val="15"/>
                <w:szCs w:val="15"/>
                <w14:ligatures w14:val="none"/>
              </w:rPr>
              <w:t xml:space="preserve">Disciplinary focus: interaction </w:t>
            </w:r>
          </w:p>
          <w:p w14:paraId="3A06E6F7" w14:textId="3E6A64E1" w:rsidR="000E588A" w:rsidRPr="00064BD3" w:rsidRDefault="00905307" w:rsidP="000E588A">
            <w:pPr>
              <w:pStyle w:val="NoSpacing"/>
              <w:rPr>
                <w:b/>
                <w:color w:val="FFFFFF" w:themeColor="background1"/>
                <w:sz w:val="14"/>
                <w:szCs w:val="14"/>
                <w14:ligatures w14:val="none"/>
              </w:rPr>
            </w:pPr>
            <w:r w:rsidRPr="00905307">
              <w:rPr>
                <w:color w:val="FFFFFF" w:themeColor="background1"/>
                <w:sz w:val="15"/>
                <w:szCs w:val="15"/>
                <w14:ligatures w14:val="none"/>
              </w:rPr>
              <w:t>How do earthquakes affect people and environments?</w:t>
            </w:r>
          </w:p>
        </w:tc>
        <w:tc>
          <w:tcPr>
            <w:tcW w:w="244" w:type="dxa"/>
            <w:tcBorders>
              <w:top w:val="nil"/>
              <w:left w:val="nil"/>
              <w:bottom w:val="nil"/>
              <w:right w:val="nil"/>
            </w:tcBorders>
          </w:tcPr>
          <w:p w14:paraId="35D7734A" w14:textId="77777777" w:rsidR="000E588A" w:rsidRPr="00064BD3" w:rsidRDefault="000E588A" w:rsidP="000E588A">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D5AD3B"/>
          </w:tcPr>
          <w:p w14:paraId="1767837D" w14:textId="77777777" w:rsidR="00905307" w:rsidRDefault="00905307" w:rsidP="00905307">
            <w:pPr>
              <w:pStyle w:val="NoSpacing"/>
              <w:rPr>
                <w:color w:val="FFFFFF" w:themeColor="background1"/>
                <w:sz w:val="15"/>
                <w:szCs w:val="15"/>
                <w14:ligatures w14:val="none"/>
              </w:rPr>
            </w:pPr>
            <w:r w:rsidRPr="00905307">
              <w:rPr>
                <w:color w:val="FFFFFF" w:themeColor="background1"/>
                <w:sz w:val="15"/>
                <w:szCs w:val="15"/>
                <w14:ligatures w14:val="none"/>
              </w:rPr>
              <w:t xml:space="preserve">Disciplinary focus: interaction </w:t>
            </w:r>
          </w:p>
          <w:p w14:paraId="256EA464" w14:textId="792C225B" w:rsidR="000E588A" w:rsidRPr="00321594" w:rsidRDefault="00905307" w:rsidP="00905307">
            <w:pPr>
              <w:pStyle w:val="NoSpacing"/>
              <w:rPr>
                <w:b/>
                <w:bCs/>
                <w:color w:val="FFFFFF" w:themeColor="background1"/>
                <w:sz w:val="14"/>
                <w:szCs w:val="14"/>
                <w14:ligatures w14:val="none"/>
              </w:rPr>
            </w:pPr>
            <w:r w:rsidRPr="00905307">
              <w:rPr>
                <w:color w:val="FFFFFF" w:themeColor="background1"/>
                <w:sz w:val="15"/>
                <w:szCs w:val="15"/>
                <w14:ligatures w14:val="none"/>
              </w:rPr>
              <w:t>How do earthquakes affect people and environments?</w:t>
            </w:r>
          </w:p>
        </w:tc>
        <w:tc>
          <w:tcPr>
            <w:tcW w:w="283" w:type="dxa"/>
            <w:tcBorders>
              <w:top w:val="nil"/>
              <w:left w:val="nil"/>
              <w:bottom w:val="nil"/>
              <w:right w:val="nil"/>
            </w:tcBorders>
          </w:tcPr>
          <w:p w14:paraId="20A5673F" w14:textId="77777777" w:rsidR="000E588A" w:rsidRPr="00064BD3" w:rsidRDefault="000E588A" w:rsidP="000E588A">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shd w:val="clear" w:color="auto" w:fill="D5AD3B"/>
          </w:tcPr>
          <w:p w14:paraId="5575A892" w14:textId="77777777" w:rsidR="00905307" w:rsidRDefault="00905307" w:rsidP="00905307">
            <w:pPr>
              <w:pStyle w:val="NoSpacing"/>
              <w:rPr>
                <w:color w:val="FFFFFF" w:themeColor="background1"/>
                <w:sz w:val="15"/>
                <w:szCs w:val="15"/>
                <w14:ligatures w14:val="none"/>
              </w:rPr>
            </w:pPr>
            <w:r w:rsidRPr="00905307">
              <w:rPr>
                <w:color w:val="FFFFFF" w:themeColor="background1"/>
                <w:sz w:val="15"/>
                <w:szCs w:val="15"/>
                <w14:ligatures w14:val="none"/>
              </w:rPr>
              <w:t xml:space="preserve">Disciplinary focus: interaction </w:t>
            </w:r>
          </w:p>
          <w:p w14:paraId="0476AA57" w14:textId="1DD0D4CA" w:rsidR="000E588A" w:rsidRPr="00064BD3" w:rsidRDefault="00905307" w:rsidP="00905307">
            <w:pPr>
              <w:pStyle w:val="NoSpacing"/>
              <w:rPr>
                <w:b/>
                <w:color w:val="FFFFFF" w:themeColor="background1"/>
                <w:sz w:val="14"/>
                <w:szCs w:val="14"/>
                <w14:ligatures w14:val="none"/>
              </w:rPr>
            </w:pPr>
            <w:r w:rsidRPr="00905307">
              <w:rPr>
                <w:color w:val="FFFFFF" w:themeColor="background1"/>
                <w:sz w:val="15"/>
                <w:szCs w:val="15"/>
                <w14:ligatures w14:val="none"/>
              </w:rPr>
              <w:t>How do earthquakes affect people and environments?</w:t>
            </w:r>
          </w:p>
        </w:tc>
      </w:tr>
      <w:tr w:rsidR="000E588A" w14:paraId="632AD461" w14:textId="77777777" w:rsidTr="00A21AD7">
        <w:tc>
          <w:tcPr>
            <w:tcW w:w="2972" w:type="dxa"/>
            <w:tcBorders>
              <w:top w:val="nil"/>
              <w:left w:val="nil"/>
              <w:bottom w:val="nil"/>
              <w:right w:val="nil"/>
            </w:tcBorders>
          </w:tcPr>
          <w:p w14:paraId="392AAE88"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3576796A"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1D1CA177" w14:textId="77777777" w:rsidR="000E588A" w:rsidRPr="003204AC" w:rsidRDefault="000E588A" w:rsidP="000E588A">
            <w:pPr>
              <w:pStyle w:val="NoSpacing"/>
              <w:rPr>
                <w:sz w:val="10"/>
                <w:szCs w:val="10"/>
              </w:rPr>
            </w:pPr>
          </w:p>
        </w:tc>
        <w:tc>
          <w:tcPr>
            <w:tcW w:w="246" w:type="dxa"/>
            <w:tcBorders>
              <w:top w:val="nil"/>
              <w:left w:val="nil"/>
              <w:bottom w:val="nil"/>
              <w:right w:val="nil"/>
            </w:tcBorders>
          </w:tcPr>
          <w:p w14:paraId="6E6B106B" w14:textId="77777777" w:rsidR="000E588A" w:rsidRPr="003204AC" w:rsidRDefault="000E588A" w:rsidP="000E588A">
            <w:pPr>
              <w:pStyle w:val="NoSpacing"/>
              <w:rPr>
                <w:sz w:val="10"/>
                <w:szCs w:val="10"/>
              </w:rPr>
            </w:pPr>
          </w:p>
        </w:tc>
        <w:tc>
          <w:tcPr>
            <w:tcW w:w="2994" w:type="dxa"/>
            <w:tcBorders>
              <w:top w:val="nil"/>
              <w:left w:val="nil"/>
              <w:bottom w:val="nil"/>
              <w:right w:val="nil"/>
            </w:tcBorders>
          </w:tcPr>
          <w:p w14:paraId="1C61CFEF" w14:textId="77777777" w:rsidR="000E588A" w:rsidRPr="003204AC" w:rsidRDefault="000E588A" w:rsidP="000E588A">
            <w:pPr>
              <w:pStyle w:val="NoSpacing"/>
              <w:rPr>
                <w:sz w:val="10"/>
                <w:szCs w:val="10"/>
              </w:rPr>
            </w:pPr>
          </w:p>
        </w:tc>
        <w:tc>
          <w:tcPr>
            <w:tcW w:w="244" w:type="dxa"/>
            <w:tcBorders>
              <w:top w:val="nil"/>
              <w:left w:val="nil"/>
              <w:bottom w:val="nil"/>
              <w:right w:val="nil"/>
            </w:tcBorders>
          </w:tcPr>
          <w:p w14:paraId="6F72CF6D" w14:textId="77777777" w:rsidR="000E588A" w:rsidRPr="003204AC" w:rsidRDefault="000E588A" w:rsidP="000E588A">
            <w:pPr>
              <w:pStyle w:val="NoSpacing"/>
              <w:rPr>
                <w:sz w:val="10"/>
                <w:szCs w:val="10"/>
              </w:rPr>
            </w:pPr>
          </w:p>
        </w:tc>
        <w:tc>
          <w:tcPr>
            <w:tcW w:w="3047" w:type="dxa"/>
            <w:tcBorders>
              <w:top w:val="nil"/>
              <w:left w:val="nil"/>
              <w:bottom w:val="nil"/>
              <w:right w:val="nil"/>
            </w:tcBorders>
          </w:tcPr>
          <w:p w14:paraId="228C6D01" w14:textId="77777777" w:rsidR="000E588A" w:rsidRPr="003204AC" w:rsidRDefault="000E588A" w:rsidP="000E588A">
            <w:pPr>
              <w:pStyle w:val="NoSpacing"/>
              <w:rPr>
                <w:sz w:val="10"/>
                <w:szCs w:val="10"/>
              </w:rPr>
            </w:pPr>
          </w:p>
        </w:tc>
        <w:tc>
          <w:tcPr>
            <w:tcW w:w="283" w:type="dxa"/>
            <w:tcBorders>
              <w:top w:val="nil"/>
              <w:left w:val="nil"/>
              <w:bottom w:val="nil"/>
              <w:right w:val="nil"/>
            </w:tcBorders>
          </w:tcPr>
          <w:p w14:paraId="003E8221" w14:textId="77777777" w:rsidR="000E588A" w:rsidRPr="003204AC" w:rsidRDefault="000E588A" w:rsidP="000E588A">
            <w:pPr>
              <w:pStyle w:val="NoSpacing"/>
              <w:rPr>
                <w:sz w:val="10"/>
                <w:szCs w:val="10"/>
              </w:rPr>
            </w:pPr>
          </w:p>
        </w:tc>
        <w:tc>
          <w:tcPr>
            <w:tcW w:w="3256" w:type="dxa"/>
            <w:tcBorders>
              <w:top w:val="nil"/>
              <w:left w:val="nil"/>
              <w:bottom w:val="nil"/>
              <w:right w:val="nil"/>
            </w:tcBorders>
          </w:tcPr>
          <w:p w14:paraId="7912D964" w14:textId="77777777" w:rsidR="000E588A" w:rsidRPr="003204AC" w:rsidRDefault="000E588A" w:rsidP="000E588A">
            <w:pPr>
              <w:pStyle w:val="NoSpacing"/>
              <w:rPr>
                <w:sz w:val="10"/>
                <w:szCs w:val="10"/>
              </w:rPr>
            </w:pPr>
          </w:p>
        </w:tc>
      </w:tr>
      <w:tr w:rsidR="000E588A" w14:paraId="40990ECA" w14:textId="77777777" w:rsidTr="00A21AD7">
        <w:tc>
          <w:tcPr>
            <w:tcW w:w="2972" w:type="dxa"/>
            <w:tcBorders>
              <w:top w:val="nil"/>
              <w:left w:val="nil"/>
              <w:bottom w:val="nil"/>
              <w:right w:val="nil"/>
            </w:tcBorders>
            <w:shd w:val="clear" w:color="auto" w:fill="8CADAE"/>
          </w:tcPr>
          <w:p w14:paraId="6EDEF855" w14:textId="68A3E0DB" w:rsidR="000E588A" w:rsidRDefault="000E588A" w:rsidP="000E588A">
            <w:pPr>
              <w:widowControl w:val="0"/>
              <w:spacing w:line="240" w:lineRule="auto"/>
              <w:rPr>
                <w:rFonts w:asciiTheme="minorHAnsi" w:hAnsiTheme="minorHAnsi" w:cstheme="minorHAnsi"/>
                <w:b/>
                <w:bCs/>
                <w:sz w:val="16"/>
                <w:szCs w:val="16"/>
                <w14:ligatures w14:val="none"/>
              </w:rPr>
            </w:pPr>
          </w:p>
          <w:p w14:paraId="0EDD3934" w14:textId="05574D6E" w:rsidR="000E588A" w:rsidRPr="00FB759D" w:rsidRDefault="000E588A" w:rsidP="000E588A">
            <w:pPr>
              <w:widowControl w:val="0"/>
              <w:jc w:val="center"/>
              <w:rPr>
                <w:rFonts w:asciiTheme="minorHAnsi" w:hAnsiTheme="minorHAnsi" w:cstheme="minorHAnsi"/>
                <w:b/>
                <w:bCs/>
                <w:color w:val="FFFFFF" w:themeColor="background1"/>
                <w14:ligatures w14:val="none"/>
              </w:rPr>
            </w:pPr>
            <w:r w:rsidRPr="00FB759D">
              <w:rPr>
                <w:rFonts w:asciiTheme="minorHAnsi" w:hAnsiTheme="minorHAnsi" w:cstheme="minorHAnsi"/>
                <w:b/>
                <w:bCs/>
                <w:color w:val="FFFFFF" w:themeColor="background1"/>
                <w14:ligatures w14:val="none"/>
              </w:rPr>
              <w:t>VOCABULARY / STICKY KNOWLEDGE</w:t>
            </w:r>
          </w:p>
          <w:p w14:paraId="7D22699F" w14:textId="57E84978"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2C3AF78B"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8CADAE"/>
          </w:tcPr>
          <w:p w14:paraId="55A60943" w14:textId="77777777" w:rsidR="000E588A" w:rsidRDefault="00F0282C" w:rsidP="00CB603E">
            <w:pPr>
              <w:widowControl w:val="0"/>
              <w:spacing w:after="0"/>
              <w:rPr>
                <w:color w:val="FFFFFF" w:themeColor="background1"/>
                <w:sz w:val="16"/>
                <w:szCs w:val="16"/>
              </w:rPr>
            </w:pPr>
            <w:r w:rsidRPr="00F0282C">
              <w:rPr>
                <w:color w:val="FFFFFF" w:themeColor="background1"/>
                <w:sz w:val="16"/>
                <w:szCs w:val="16"/>
              </w:rPr>
              <w:t>Structure and composition of the earth How and why volcanoes erupt Types of volcanoes Active, dormant and extinct volcanoes Link to settlements with section on why people still live near volcanoes Deepen Mediterranean place focus via Mount Etna and human settlements around it. Why people visit volcanoes (work, tourism, farming, science)</w:t>
            </w:r>
          </w:p>
          <w:p w14:paraId="621C4871" w14:textId="77777777" w:rsidR="000744BC" w:rsidRPr="000744BC" w:rsidRDefault="000744BC" w:rsidP="00CB603E">
            <w:pPr>
              <w:widowControl w:val="0"/>
              <w:spacing w:after="0"/>
              <w:rPr>
                <w:color w:val="FFFFFF" w:themeColor="background1"/>
              </w:rPr>
            </w:pPr>
          </w:p>
          <w:p w14:paraId="6D374FDB" w14:textId="29DA27B7" w:rsidR="000744BC" w:rsidRPr="00DF7A74" w:rsidRDefault="000744BC" w:rsidP="00CB603E">
            <w:pPr>
              <w:widowControl w:val="0"/>
              <w:spacing w:after="0"/>
              <w:rPr>
                <w:color w:val="FFFFFF" w:themeColor="background1"/>
                <w:sz w:val="12"/>
                <w:szCs w:val="12"/>
              </w:rPr>
            </w:pPr>
            <w:r w:rsidRPr="000744BC">
              <w:rPr>
                <w:color w:val="FFFFFF" w:themeColor="background1"/>
                <w:sz w:val="16"/>
                <w:szCs w:val="16"/>
              </w:rPr>
              <w:t>Geographical skills: Using diagrams, describing distribution</w:t>
            </w:r>
          </w:p>
        </w:tc>
        <w:tc>
          <w:tcPr>
            <w:tcW w:w="246" w:type="dxa"/>
            <w:tcBorders>
              <w:top w:val="nil"/>
              <w:left w:val="nil"/>
              <w:bottom w:val="nil"/>
              <w:right w:val="nil"/>
            </w:tcBorders>
          </w:tcPr>
          <w:p w14:paraId="7DFF85E2" w14:textId="77777777" w:rsidR="000E588A" w:rsidRPr="00E1397A" w:rsidRDefault="000E588A" w:rsidP="000E588A">
            <w:pPr>
              <w:pStyle w:val="NoSpacing"/>
              <w:rPr>
                <w:rFonts w:asciiTheme="minorHAnsi" w:hAnsiTheme="minorHAnsi" w:cstheme="minorHAnsi"/>
                <w:b/>
                <w:bCs/>
                <w:color w:val="FFFFFF" w:themeColor="background1"/>
                <w:sz w:val="15"/>
                <w:szCs w:val="15"/>
                <w14:ligatures w14:val="none"/>
              </w:rPr>
            </w:pPr>
          </w:p>
        </w:tc>
        <w:tc>
          <w:tcPr>
            <w:tcW w:w="2994" w:type="dxa"/>
            <w:tcBorders>
              <w:top w:val="nil"/>
              <w:left w:val="nil"/>
              <w:bottom w:val="nil"/>
              <w:right w:val="nil"/>
            </w:tcBorders>
            <w:shd w:val="clear" w:color="auto" w:fill="8CADAE"/>
          </w:tcPr>
          <w:p w14:paraId="4C33F054" w14:textId="2D115811" w:rsidR="00AA7A7D" w:rsidRDefault="00AA7A7D" w:rsidP="000744BC">
            <w:pPr>
              <w:widowControl w:val="0"/>
              <w:spacing w:after="0"/>
              <w:rPr>
                <w:color w:val="FFFFFF" w:themeColor="background1"/>
                <w:sz w:val="16"/>
                <w:szCs w:val="16"/>
              </w:rPr>
            </w:pPr>
            <w:r>
              <w:rPr>
                <w:color w:val="FFFFFF" w:themeColor="background1"/>
                <w:sz w:val="16"/>
                <w:szCs w:val="16"/>
              </w:rPr>
              <w:t>Earthquakes</w:t>
            </w:r>
          </w:p>
          <w:p w14:paraId="64984F0B" w14:textId="260941F4" w:rsidR="00AA7A7D" w:rsidRDefault="00AA7A7D" w:rsidP="000744BC">
            <w:pPr>
              <w:widowControl w:val="0"/>
              <w:spacing w:after="0"/>
              <w:rPr>
                <w:color w:val="FFFFFF" w:themeColor="background1"/>
                <w:sz w:val="16"/>
                <w:szCs w:val="16"/>
              </w:rPr>
            </w:pPr>
            <w:r w:rsidRPr="00AA7A7D">
              <w:rPr>
                <w:color w:val="FFFFFF" w:themeColor="background1"/>
                <w:sz w:val="16"/>
                <w:szCs w:val="16"/>
              </w:rPr>
              <w:t xml:space="preserve">Depth focus: The Christchurch earthquake, New Zealand. </w:t>
            </w:r>
          </w:p>
          <w:p w14:paraId="7A4FF291" w14:textId="77777777" w:rsidR="00AA7A7D" w:rsidRDefault="00AA7A7D" w:rsidP="000744BC">
            <w:pPr>
              <w:widowControl w:val="0"/>
              <w:spacing w:after="0"/>
              <w:rPr>
                <w:color w:val="FFFFFF" w:themeColor="background1"/>
                <w:sz w:val="16"/>
                <w:szCs w:val="16"/>
              </w:rPr>
            </w:pPr>
            <w:r w:rsidRPr="00AA7A7D">
              <w:rPr>
                <w:color w:val="FFFFFF" w:themeColor="background1"/>
                <w:sz w:val="16"/>
                <w:szCs w:val="16"/>
              </w:rPr>
              <w:t xml:space="preserve">Causes of earthquakes: tectonic plates, fault lines </w:t>
            </w:r>
          </w:p>
          <w:p w14:paraId="3B7AF60A" w14:textId="77777777" w:rsidR="00AA7A7D" w:rsidRDefault="00AA7A7D" w:rsidP="000744BC">
            <w:pPr>
              <w:widowControl w:val="0"/>
              <w:spacing w:after="0"/>
              <w:rPr>
                <w:color w:val="FFFFFF" w:themeColor="background1"/>
                <w:sz w:val="16"/>
                <w:szCs w:val="16"/>
              </w:rPr>
            </w:pPr>
            <w:r w:rsidRPr="00AA7A7D">
              <w:rPr>
                <w:color w:val="FFFFFF" w:themeColor="background1"/>
                <w:sz w:val="16"/>
                <w:szCs w:val="16"/>
              </w:rPr>
              <w:t xml:space="preserve">Depth focus: California &amp; San Andreas fault, Indian Ocean tsunami </w:t>
            </w:r>
          </w:p>
          <w:p w14:paraId="14EE178E" w14:textId="77777777" w:rsidR="00AA7A7D" w:rsidRDefault="00AA7A7D" w:rsidP="000744BC">
            <w:pPr>
              <w:widowControl w:val="0"/>
              <w:spacing w:after="0"/>
              <w:rPr>
                <w:color w:val="FFFFFF" w:themeColor="background1"/>
                <w:sz w:val="16"/>
                <w:szCs w:val="16"/>
              </w:rPr>
            </w:pPr>
            <w:r w:rsidRPr="00AA7A7D">
              <w:rPr>
                <w:color w:val="FFFFFF" w:themeColor="background1"/>
                <w:sz w:val="16"/>
                <w:szCs w:val="16"/>
              </w:rPr>
              <w:t xml:space="preserve">Effects of earthquakes </w:t>
            </w:r>
          </w:p>
          <w:p w14:paraId="0135F3B0" w14:textId="77777777" w:rsidR="00AA7A7D" w:rsidRDefault="00AA7A7D" w:rsidP="000744BC">
            <w:pPr>
              <w:widowControl w:val="0"/>
              <w:spacing w:after="0"/>
              <w:rPr>
                <w:color w:val="FFFFFF" w:themeColor="background1"/>
                <w:sz w:val="16"/>
                <w:szCs w:val="16"/>
              </w:rPr>
            </w:pPr>
            <w:r w:rsidRPr="00AA7A7D">
              <w:rPr>
                <w:color w:val="FFFFFF" w:themeColor="background1"/>
                <w:sz w:val="16"/>
                <w:szCs w:val="16"/>
              </w:rPr>
              <w:t>How humans live in earthquake zones and adapt their settlements (e.g. Japan)</w:t>
            </w:r>
          </w:p>
          <w:p w14:paraId="62E49AD7" w14:textId="771524E9" w:rsidR="00AA7A7D" w:rsidRDefault="00AA7A7D" w:rsidP="000744BC">
            <w:pPr>
              <w:widowControl w:val="0"/>
              <w:spacing w:after="0"/>
              <w:rPr>
                <w:color w:val="FFFFFF" w:themeColor="background1"/>
                <w:sz w:val="16"/>
                <w:szCs w:val="16"/>
              </w:rPr>
            </w:pPr>
            <w:r w:rsidRPr="00AA7A7D">
              <w:rPr>
                <w:color w:val="FFFFFF" w:themeColor="background1"/>
                <w:sz w:val="16"/>
                <w:szCs w:val="16"/>
              </w:rPr>
              <w:t xml:space="preserve"> </w:t>
            </w:r>
          </w:p>
          <w:p w14:paraId="2F6C0E55" w14:textId="0D0A6580" w:rsidR="00AA7A7D" w:rsidRDefault="00AA7A7D" w:rsidP="000744BC">
            <w:pPr>
              <w:widowControl w:val="0"/>
              <w:spacing w:after="0"/>
              <w:rPr>
                <w:color w:val="FFFFFF" w:themeColor="background1"/>
                <w:sz w:val="16"/>
                <w:szCs w:val="16"/>
              </w:rPr>
            </w:pPr>
            <w:r w:rsidRPr="00AA7A7D">
              <w:rPr>
                <w:color w:val="FFFFFF" w:themeColor="background1"/>
                <w:sz w:val="16"/>
                <w:szCs w:val="16"/>
              </w:rPr>
              <w:t xml:space="preserve">Revisits knowledge on volcanoes from Year 4 Spring 1. </w:t>
            </w:r>
          </w:p>
          <w:p w14:paraId="341B7E0F" w14:textId="77777777" w:rsidR="00AA7A7D" w:rsidRDefault="00AA7A7D" w:rsidP="000744BC">
            <w:pPr>
              <w:widowControl w:val="0"/>
              <w:spacing w:after="0"/>
              <w:rPr>
                <w:color w:val="FFFFFF" w:themeColor="background1"/>
                <w:sz w:val="16"/>
                <w:szCs w:val="16"/>
              </w:rPr>
            </w:pPr>
          </w:p>
          <w:p w14:paraId="4EC01CB9" w14:textId="5F6EAE24" w:rsidR="000E588A" w:rsidRPr="00DF6DE8" w:rsidRDefault="00AA7A7D" w:rsidP="000744BC">
            <w:pPr>
              <w:widowControl w:val="0"/>
              <w:spacing w:after="0"/>
              <w:rPr>
                <w:color w:val="FFFFFF" w:themeColor="background1"/>
                <w:sz w:val="12"/>
                <w:szCs w:val="12"/>
              </w:rPr>
            </w:pPr>
            <w:r w:rsidRPr="00AA7A7D">
              <w:rPr>
                <w:color w:val="FFFFFF" w:themeColor="background1"/>
                <w:sz w:val="16"/>
                <w:szCs w:val="16"/>
              </w:rPr>
              <w:t>Geographical skills: Thematic maps</w:t>
            </w:r>
          </w:p>
        </w:tc>
        <w:tc>
          <w:tcPr>
            <w:tcW w:w="244" w:type="dxa"/>
            <w:tcBorders>
              <w:top w:val="nil"/>
              <w:left w:val="nil"/>
              <w:bottom w:val="nil"/>
              <w:right w:val="nil"/>
            </w:tcBorders>
          </w:tcPr>
          <w:p w14:paraId="3B1AB528" w14:textId="77777777" w:rsidR="000E588A" w:rsidRPr="00E1397A" w:rsidRDefault="000E588A" w:rsidP="000E588A">
            <w:pPr>
              <w:pStyle w:val="NoSpacing"/>
              <w:rPr>
                <w:rFonts w:asciiTheme="minorHAnsi" w:hAnsiTheme="minorHAnsi" w:cstheme="minorHAnsi"/>
                <w:b/>
                <w:bCs/>
                <w:color w:val="FFFFFF" w:themeColor="background1"/>
                <w:sz w:val="15"/>
                <w:szCs w:val="15"/>
                <w14:ligatures w14:val="none"/>
              </w:rPr>
            </w:pPr>
          </w:p>
        </w:tc>
        <w:tc>
          <w:tcPr>
            <w:tcW w:w="3047" w:type="dxa"/>
            <w:tcBorders>
              <w:top w:val="nil"/>
              <w:left w:val="nil"/>
              <w:bottom w:val="nil"/>
              <w:right w:val="nil"/>
            </w:tcBorders>
            <w:shd w:val="clear" w:color="auto" w:fill="8CADAE"/>
          </w:tcPr>
          <w:p w14:paraId="15897335" w14:textId="77777777" w:rsidR="00AA7A7D" w:rsidRDefault="00AA7A7D" w:rsidP="00AA7A7D">
            <w:pPr>
              <w:widowControl w:val="0"/>
              <w:spacing w:after="0"/>
              <w:rPr>
                <w:color w:val="FFFFFF" w:themeColor="background1"/>
                <w:sz w:val="16"/>
                <w:szCs w:val="16"/>
              </w:rPr>
            </w:pPr>
            <w:r>
              <w:rPr>
                <w:color w:val="FFFFFF" w:themeColor="background1"/>
                <w:sz w:val="16"/>
                <w:szCs w:val="16"/>
              </w:rPr>
              <w:t>Earthquakes</w:t>
            </w:r>
          </w:p>
          <w:p w14:paraId="55157E76"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 xml:space="preserve">Depth focus: The Christchurch earthquake, New Zealand. </w:t>
            </w:r>
          </w:p>
          <w:p w14:paraId="34A15646"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 xml:space="preserve">Causes of earthquakes: tectonic plates, fault lines </w:t>
            </w:r>
          </w:p>
          <w:p w14:paraId="2C779A5E"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 xml:space="preserve">Depth focus: California &amp; San Andreas fault, Indian Ocean tsunami </w:t>
            </w:r>
          </w:p>
          <w:p w14:paraId="0369C0F3"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 xml:space="preserve">Effects of earthquakes </w:t>
            </w:r>
          </w:p>
          <w:p w14:paraId="0B1BD19E"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How humans live in earthquake zones and adapt their settlements (e.g. Japan)</w:t>
            </w:r>
          </w:p>
          <w:p w14:paraId="45455BBC"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 xml:space="preserve"> </w:t>
            </w:r>
          </w:p>
          <w:p w14:paraId="10DD2420"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 xml:space="preserve">Revisits knowledge on volcanoes from Year 4 Spring 1. </w:t>
            </w:r>
          </w:p>
          <w:p w14:paraId="0EBF9786" w14:textId="77777777" w:rsidR="00AA7A7D" w:rsidRDefault="00AA7A7D" w:rsidP="00AA7A7D">
            <w:pPr>
              <w:widowControl w:val="0"/>
              <w:spacing w:after="0"/>
              <w:rPr>
                <w:color w:val="FFFFFF" w:themeColor="background1"/>
                <w:sz w:val="16"/>
                <w:szCs w:val="16"/>
              </w:rPr>
            </w:pPr>
          </w:p>
          <w:p w14:paraId="0AA4921B" w14:textId="6724B67C" w:rsidR="000E588A" w:rsidRPr="00321594" w:rsidRDefault="00AA7A7D" w:rsidP="00AA7A7D">
            <w:pPr>
              <w:widowControl w:val="0"/>
              <w:spacing w:after="0"/>
              <w:rPr>
                <w:b/>
                <w:color w:val="FFFFFF" w:themeColor="background1"/>
                <w:sz w:val="15"/>
                <w:szCs w:val="15"/>
                <w:u w:val="single"/>
                <w14:ligatures w14:val="none"/>
              </w:rPr>
            </w:pPr>
            <w:r w:rsidRPr="00AA7A7D">
              <w:rPr>
                <w:color w:val="FFFFFF" w:themeColor="background1"/>
                <w:sz w:val="16"/>
                <w:szCs w:val="16"/>
              </w:rPr>
              <w:t>Geographical skills: Thematic maps</w:t>
            </w:r>
          </w:p>
        </w:tc>
        <w:tc>
          <w:tcPr>
            <w:tcW w:w="283" w:type="dxa"/>
            <w:tcBorders>
              <w:top w:val="nil"/>
              <w:left w:val="nil"/>
              <w:bottom w:val="nil"/>
              <w:right w:val="nil"/>
            </w:tcBorders>
          </w:tcPr>
          <w:p w14:paraId="6685CFBA" w14:textId="77777777" w:rsidR="000E588A" w:rsidRPr="00E1397A" w:rsidRDefault="000E588A" w:rsidP="000E588A">
            <w:pPr>
              <w:pStyle w:val="NoSpacing"/>
              <w:rPr>
                <w:rFonts w:asciiTheme="minorHAnsi" w:hAnsiTheme="minorHAnsi" w:cstheme="minorHAnsi"/>
                <w:b/>
                <w:bCs/>
                <w:color w:val="FFFFFF" w:themeColor="background1"/>
                <w:sz w:val="15"/>
                <w:szCs w:val="15"/>
                <w14:ligatures w14:val="none"/>
              </w:rPr>
            </w:pPr>
          </w:p>
        </w:tc>
        <w:tc>
          <w:tcPr>
            <w:tcW w:w="3256" w:type="dxa"/>
            <w:tcBorders>
              <w:top w:val="nil"/>
              <w:left w:val="nil"/>
              <w:bottom w:val="nil"/>
              <w:right w:val="nil"/>
            </w:tcBorders>
            <w:shd w:val="clear" w:color="auto" w:fill="8CADAE"/>
          </w:tcPr>
          <w:p w14:paraId="684A059B" w14:textId="77777777" w:rsidR="00AA7A7D" w:rsidRDefault="00AA7A7D" w:rsidP="00AA7A7D">
            <w:pPr>
              <w:widowControl w:val="0"/>
              <w:spacing w:after="0"/>
              <w:rPr>
                <w:color w:val="FFFFFF" w:themeColor="background1"/>
                <w:sz w:val="16"/>
                <w:szCs w:val="16"/>
              </w:rPr>
            </w:pPr>
            <w:r>
              <w:rPr>
                <w:color w:val="FFFFFF" w:themeColor="background1"/>
                <w:sz w:val="16"/>
                <w:szCs w:val="16"/>
              </w:rPr>
              <w:t>Earthquakes</w:t>
            </w:r>
          </w:p>
          <w:p w14:paraId="7AC603B7"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 xml:space="preserve">Depth focus: The Christchurch earthquake, New Zealand. </w:t>
            </w:r>
          </w:p>
          <w:p w14:paraId="19897FB7"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 xml:space="preserve">Causes of earthquakes: tectonic plates, fault lines </w:t>
            </w:r>
          </w:p>
          <w:p w14:paraId="4AF54940"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 xml:space="preserve">Depth focus: California &amp; San Andreas fault, Indian Ocean tsunami </w:t>
            </w:r>
          </w:p>
          <w:p w14:paraId="3F07F7D0"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 xml:space="preserve">Effects of earthquakes </w:t>
            </w:r>
          </w:p>
          <w:p w14:paraId="2FBABF0E"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How humans live in earthquake zones and adapt their settlements (e.g. Japan)</w:t>
            </w:r>
          </w:p>
          <w:p w14:paraId="2A40436B"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 xml:space="preserve"> </w:t>
            </w:r>
          </w:p>
          <w:p w14:paraId="7E6736B6" w14:textId="77777777" w:rsidR="00AA7A7D" w:rsidRDefault="00AA7A7D" w:rsidP="00AA7A7D">
            <w:pPr>
              <w:widowControl w:val="0"/>
              <w:spacing w:after="0"/>
              <w:rPr>
                <w:color w:val="FFFFFF" w:themeColor="background1"/>
                <w:sz w:val="16"/>
                <w:szCs w:val="16"/>
              </w:rPr>
            </w:pPr>
            <w:r w:rsidRPr="00AA7A7D">
              <w:rPr>
                <w:color w:val="FFFFFF" w:themeColor="background1"/>
                <w:sz w:val="16"/>
                <w:szCs w:val="16"/>
              </w:rPr>
              <w:t xml:space="preserve">Revisits knowledge on volcanoes from Year 4 Spring 1. </w:t>
            </w:r>
          </w:p>
          <w:p w14:paraId="58AAD1F6" w14:textId="77777777" w:rsidR="00AA7A7D" w:rsidRDefault="00AA7A7D" w:rsidP="00AA7A7D">
            <w:pPr>
              <w:widowControl w:val="0"/>
              <w:spacing w:after="0"/>
              <w:rPr>
                <w:color w:val="FFFFFF" w:themeColor="background1"/>
                <w:sz w:val="16"/>
                <w:szCs w:val="16"/>
              </w:rPr>
            </w:pPr>
          </w:p>
          <w:p w14:paraId="367EFC12" w14:textId="2C45AF4C" w:rsidR="000E588A" w:rsidRPr="00173B26" w:rsidRDefault="00AA7A7D" w:rsidP="00AA7A7D">
            <w:pPr>
              <w:widowControl w:val="0"/>
              <w:spacing w:after="0"/>
              <w:rPr>
                <w:rFonts w:asciiTheme="minorHAnsi" w:hAnsiTheme="minorHAnsi" w:cstheme="minorHAnsi"/>
                <w:bCs/>
                <w:color w:val="FFFFFF" w:themeColor="background1"/>
                <w:sz w:val="12"/>
                <w:szCs w:val="12"/>
                <w14:ligatures w14:val="none"/>
              </w:rPr>
            </w:pPr>
            <w:r w:rsidRPr="00AA7A7D">
              <w:rPr>
                <w:color w:val="FFFFFF" w:themeColor="background1"/>
                <w:sz w:val="16"/>
                <w:szCs w:val="16"/>
              </w:rPr>
              <w:t>Geographical skills: Thematic maps</w:t>
            </w:r>
          </w:p>
        </w:tc>
      </w:tr>
      <w:tr w:rsidR="000E588A" w14:paraId="71BF8B92" w14:textId="77777777" w:rsidTr="00A21AD7">
        <w:tc>
          <w:tcPr>
            <w:tcW w:w="2972" w:type="dxa"/>
            <w:tcBorders>
              <w:top w:val="nil"/>
              <w:left w:val="nil"/>
              <w:bottom w:val="nil"/>
              <w:right w:val="nil"/>
            </w:tcBorders>
          </w:tcPr>
          <w:p w14:paraId="4AD92377"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07325C08"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3201638B" w14:textId="77777777" w:rsidR="000E588A" w:rsidRPr="00E1397A" w:rsidRDefault="000E588A" w:rsidP="000E588A">
            <w:pPr>
              <w:pStyle w:val="NoSpacing"/>
              <w:rPr>
                <w:rFonts w:asciiTheme="minorHAnsi" w:hAnsiTheme="minorHAnsi" w:cstheme="minorHAnsi"/>
                <w:b/>
                <w:bCs/>
                <w:color w:val="FFFFFF" w:themeColor="background1"/>
                <w:sz w:val="15"/>
                <w:szCs w:val="15"/>
                <w14:ligatures w14:val="none"/>
              </w:rPr>
            </w:pPr>
          </w:p>
        </w:tc>
        <w:tc>
          <w:tcPr>
            <w:tcW w:w="246" w:type="dxa"/>
            <w:tcBorders>
              <w:top w:val="nil"/>
              <w:left w:val="nil"/>
              <w:bottom w:val="nil"/>
              <w:right w:val="nil"/>
            </w:tcBorders>
          </w:tcPr>
          <w:p w14:paraId="7A548DA8"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tcPr>
          <w:p w14:paraId="18CB4EC9" w14:textId="77777777" w:rsidR="000E588A" w:rsidRPr="00E1397A" w:rsidRDefault="000E588A" w:rsidP="000E588A">
            <w:pPr>
              <w:pStyle w:val="NoSpacing"/>
              <w:rPr>
                <w:rFonts w:asciiTheme="minorHAnsi" w:hAnsiTheme="minorHAnsi" w:cstheme="minorHAnsi"/>
                <w:b/>
                <w:bCs/>
                <w:color w:val="FFFFFF" w:themeColor="background1"/>
                <w:sz w:val="15"/>
                <w:szCs w:val="15"/>
                <w14:ligatures w14:val="none"/>
              </w:rPr>
            </w:pPr>
          </w:p>
        </w:tc>
        <w:tc>
          <w:tcPr>
            <w:tcW w:w="244" w:type="dxa"/>
            <w:tcBorders>
              <w:top w:val="nil"/>
              <w:left w:val="nil"/>
              <w:bottom w:val="nil"/>
              <w:right w:val="nil"/>
            </w:tcBorders>
          </w:tcPr>
          <w:p w14:paraId="4A9A2619"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tcPr>
          <w:p w14:paraId="16B465F3" w14:textId="77777777" w:rsidR="000E588A" w:rsidRPr="00E1397A" w:rsidRDefault="000E588A" w:rsidP="000E588A">
            <w:pPr>
              <w:pStyle w:val="NoSpacing"/>
              <w:rPr>
                <w:rFonts w:asciiTheme="minorHAnsi" w:hAnsiTheme="minorHAnsi" w:cstheme="minorHAnsi"/>
                <w:b/>
                <w:bCs/>
                <w:color w:val="FFFFFF" w:themeColor="background1"/>
                <w:sz w:val="15"/>
                <w:szCs w:val="15"/>
                <w14:ligatures w14:val="none"/>
              </w:rPr>
            </w:pPr>
          </w:p>
        </w:tc>
        <w:tc>
          <w:tcPr>
            <w:tcW w:w="283" w:type="dxa"/>
            <w:tcBorders>
              <w:top w:val="nil"/>
              <w:left w:val="nil"/>
              <w:bottom w:val="nil"/>
              <w:right w:val="nil"/>
            </w:tcBorders>
          </w:tcPr>
          <w:p w14:paraId="21B7DF17"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tcPr>
          <w:p w14:paraId="25F63798"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r>
      <w:tr w:rsidR="000E588A" w14:paraId="47DDD83C" w14:textId="77777777" w:rsidTr="00DF6DE8">
        <w:trPr>
          <w:trHeight w:val="2214"/>
        </w:trPr>
        <w:tc>
          <w:tcPr>
            <w:tcW w:w="2972" w:type="dxa"/>
            <w:tcBorders>
              <w:top w:val="nil"/>
              <w:left w:val="nil"/>
              <w:bottom w:val="nil"/>
              <w:right w:val="nil"/>
            </w:tcBorders>
            <w:shd w:val="clear" w:color="auto" w:fill="AEAAAA"/>
          </w:tcPr>
          <w:p w14:paraId="5C5A5992" w14:textId="5FF914E6" w:rsidR="000E588A" w:rsidRPr="00E1397A" w:rsidRDefault="005F4FA9" w:rsidP="000E588A">
            <w:pPr>
              <w:widowControl w:val="0"/>
              <w:jc w:val="center"/>
              <w:rPr>
                <w:rFonts w:asciiTheme="minorHAnsi" w:hAnsiTheme="minorHAnsi" w:cstheme="minorHAnsi"/>
                <w:b/>
                <w:bCs/>
                <w:color w:val="FFFFFF" w:themeColor="background1"/>
                <w14:ligatures w14:val="none"/>
              </w:rPr>
            </w:pPr>
            <w:r w:rsidRPr="00C07821">
              <w:rPr>
                <w:rFonts w:asciiTheme="minorHAnsi" w:hAnsiTheme="minorHAnsi" w:cstheme="minorHAnsi"/>
                <w:b/>
                <w:bCs/>
                <w:color w:val="FFFFFF" w:themeColor="background1"/>
                <w14:ligatures w14:val="none"/>
              </w:rPr>
              <w:t>SEQUENCE OF LESSONS</w:t>
            </w:r>
            <w:r w:rsidRPr="00E1397A">
              <w:rPr>
                <w:rFonts w:asciiTheme="minorHAnsi" w:hAnsiTheme="minorHAnsi" w:cstheme="minorHAnsi"/>
                <w:b/>
                <w:bCs/>
                <w:color w:val="FFFFFF" w:themeColor="background1"/>
                <w14:ligatures w14:val="none"/>
              </w:rPr>
              <w:t xml:space="preserve"> </w:t>
            </w:r>
          </w:p>
        </w:tc>
        <w:tc>
          <w:tcPr>
            <w:tcW w:w="264" w:type="dxa"/>
            <w:tcBorders>
              <w:top w:val="nil"/>
              <w:left w:val="nil"/>
              <w:bottom w:val="nil"/>
              <w:right w:val="nil"/>
            </w:tcBorders>
          </w:tcPr>
          <w:p w14:paraId="112B27DC"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AEAAAA"/>
          </w:tcPr>
          <w:p w14:paraId="7A9CDEA2" w14:textId="6C1A90A5" w:rsidR="006A51A5" w:rsidRDefault="006A51A5" w:rsidP="006A51A5">
            <w:pPr>
              <w:widowControl w:val="0"/>
              <w:spacing w:after="0"/>
              <w:rPr>
                <w:color w:val="FFFFFF" w:themeColor="background1"/>
                <w:sz w:val="15"/>
                <w:szCs w:val="15"/>
              </w:rPr>
            </w:pPr>
            <w:r>
              <w:rPr>
                <w:color w:val="FFFFFF" w:themeColor="background1"/>
                <w:sz w:val="15"/>
                <w:szCs w:val="15"/>
              </w:rPr>
              <w:t>1.</w:t>
            </w:r>
            <w:r w:rsidR="003B776B">
              <w:rPr>
                <w:color w:val="FFFFFF" w:themeColor="background1"/>
                <w:sz w:val="15"/>
                <w:szCs w:val="15"/>
              </w:rPr>
              <w:t xml:space="preserve">The journey no one will make </w:t>
            </w:r>
          </w:p>
          <w:p w14:paraId="7ED8BBD2" w14:textId="553A6B73" w:rsidR="003B776B" w:rsidRDefault="003B776B" w:rsidP="006A51A5">
            <w:pPr>
              <w:widowControl w:val="0"/>
              <w:spacing w:after="0"/>
              <w:rPr>
                <w:color w:val="FFFFFF" w:themeColor="background1"/>
                <w:sz w:val="15"/>
                <w:szCs w:val="15"/>
              </w:rPr>
            </w:pPr>
            <w:r>
              <w:rPr>
                <w:color w:val="FFFFFF" w:themeColor="background1"/>
                <w:sz w:val="15"/>
                <w:szCs w:val="15"/>
              </w:rPr>
              <w:t xml:space="preserve">2. </w:t>
            </w:r>
            <w:r w:rsidR="00D27495">
              <w:rPr>
                <w:color w:val="FFFFFF" w:themeColor="background1"/>
                <w:sz w:val="15"/>
                <w:szCs w:val="15"/>
              </w:rPr>
              <w:t>What happens when a volcano erupts?</w:t>
            </w:r>
          </w:p>
          <w:p w14:paraId="66C021C7" w14:textId="55BCC21E" w:rsidR="009F52A1" w:rsidRDefault="009F52A1" w:rsidP="006A51A5">
            <w:pPr>
              <w:widowControl w:val="0"/>
              <w:spacing w:after="0"/>
              <w:rPr>
                <w:color w:val="FFFFFF" w:themeColor="background1"/>
                <w:sz w:val="15"/>
                <w:szCs w:val="15"/>
              </w:rPr>
            </w:pPr>
            <w:r>
              <w:rPr>
                <w:color w:val="FFFFFF" w:themeColor="background1"/>
                <w:sz w:val="15"/>
                <w:szCs w:val="15"/>
              </w:rPr>
              <w:t xml:space="preserve">3. How are </w:t>
            </w:r>
            <w:r w:rsidR="00C4700E">
              <w:rPr>
                <w:color w:val="FFFFFF" w:themeColor="background1"/>
                <w:sz w:val="15"/>
                <w:szCs w:val="15"/>
              </w:rPr>
              <w:t>volcanoes formed?</w:t>
            </w:r>
          </w:p>
          <w:p w14:paraId="6FD7589A" w14:textId="74A64CC8" w:rsidR="00C4700E" w:rsidRDefault="00C4700E" w:rsidP="006A51A5">
            <w:pPr>
              <w:widowControl w:val="0"/>
              <w:spacing w:after="0"/>
              <w:rPr>
                <w:color w:val="FFFFFF" w:themeColor="background1"/>
                <w:sz w:val="15"/>
                <w:szCs w:val="15"/>
              </w:rPr>
            </w:pPr>
            <w:r>
              <w:rPr>
                <w:color w:val="FFFFFF" w:themeColor="background1"/>
                <w:sz w:val="15"/>
                <w:szCs w:val="15"/>
              </w:rPr>
              <w:t>4. Active, dormant and extinct volcanoes</w:t>
            </w:r>
          </w:p>
          <w:p w14:paraId="6AD772A3" w14:textId="27E31238" w:rsidR="00C4700E" w:rsidRDefault="00C4700E" w:rsidP="006A51A5">
            <w:pPr>
              <w:widowControl w:val="0"/>
              <w:spacing w:after="0"/>
              <w:rPr>
                <w:color w:val="FFFFFF" w:themeColor="background1"/>
                <w:sz w:val="15"/>
                <w:szCs w:val="15"/>
              </w:rPr>
            </w:pPr>
            <w:r>
              <w:rPr>
                <w:color w:val="FFFFFF" w:themeColor="background1"/>
                <w:sz w:val="15"/>
                <w:szCs w:val="15"/>
              </w:rPr>
              <w:t>5. Mount Etna</w:t>
            </w:r>
          </w:p>
          <w:p w14:paraId="7C8FA4DF" w14:textId="35B1D354" w:rsidR="00C4700E" w:rsidRDefault="00C4700E" w:rsidP="006A51A5">
            <w:pPr>
              <w:widowControl w:val="0"/>
              <w:spacing w:after="0"/>
              <w:rPr>
                <w:color w:val="FFFFFF" w:themeColor="background1"/>
                <w:sz w:val="15"/>
                <w:szCs w:val="15"/>
              </w:rPr>
            </w:pPr>
            <w:r>
              <w:rPr>
                <w:color w:val="FFFFFF" w:themeColor="background1"/>
                <w:sz w:val="15"/>
                <w:szCs w:val="15"/>
              </w:rPr>
              <w:t>6.</w:t>
            </w:r>
            <w:r w:rsidR="000E6DFF">
              <w:rPr>
                <w:color w:val="FFFFFF" w:themeColor="background1"/>
                <w:sz w:val="15"/>
                <w:szCs w:val="15"/>
              </w:rPr>
              <w:t xml:space="preserve">Why do people choose to be near </w:t>
            </w:r>
            <w:r w:rsidR="00B772D3">
              <w:rPr>
                <w:color w:val="FFFFFF" w:themeColor="background1"/>
                <w:sz w:val="15"/>
                <w:szCs w:val="15"/>
              </w:rPr>
              <w:t>a dangerous volcano?</w:t>
            </w:r>
          </w:p>
          <w:p w14:paraId="4EA83093" w14:textId="77777777" w:rsidR="00D27495" w:rsidRPr="00A306A4" w:rsidRDefault="00D27495" w:rsidP="006A51A5">
            <w:pPr>
              <w:widowControl w:val="0"/>
              <w:spacing w:after="0"/>
              <w:rPr>
                <w:color w:val="FFFFFF" w:themeColor="background1"/>
                <w:sz w:val="15"/>
                <w:szCs w:val="15"/>
              </w:rPr>
            </w:pPr>
          </w:p>
          <w:p w14:paraId="3FA4D307" w14:textId="57797C29" w:rsidR="00321594" w:rsidRPr="00A306A4" w:rsidRDefault="00321594" w:rsidP="00A306A4">
            <w:pPr>
              <w:widowControl w:val="0"/>
              <w:spacing w:after="0"/>
              <w:rPr>
                <w:color w:val="FFFFFF" w:themeColor="background1"/>
                <w:sz w:val="15"/>
                <w:szCs w:val="15"/>
              </w:rPr>
            </w:pPr>
          </w:p>
        </w:tc>
        <w:tc>
          <w:tcPr>
            <w:tcW w:w="246" w:type="dxa"/>
            <w:tcBorders>
              <w:top w:val="nil"/>
              <w:left w:val="nil"/>
              <w:bottom w:val="nil"/>
              <w:right w:val="nil"/>
            </w:tcBorders>
          </w:tcPr>
          <w:p w14:paraId="31407E8C" w14:textId="77777777" w:rsidR="000E588A" w:rsidRPr="00E1397A" w:rsidRDefault="000E588A" w:rsidP="000E588A">
            <w:pPr>
              <w:pStyle w:val="NoSpacing"/>
              <w:rPr>
                <w:rFonts w:asciiTheme="minorHAnsi" w:hAnsiTheme="minorHAnsi" w:cstheme="minorHAnsi"/>
                <w:b/>
                <w:bCs/>
                <w:color w:val="FFFFFF" w:themeColor="background1"/>
                <w:sz w:val="15"/>
                <w:szCs w:val="15"/>
                <w14:ligatures w14:val="none"/>
              </w:rPr>
            </w:pPr>
          </w:p>
        </w:tc>
        <w:tc>
          <w:tcPr>
            <w:tcW w:w="2994" w:type="dxa"/>
            <w:tcBorders>
              <w:top w:val="nil"/>
              <w:left w:val="nil"/>
              <w:bottom w:val="nil"/>
              <w:right w:val="nil"/>
            </w:tcBorders>
            <w:shd w:val="clear" w:color="auto" w:fill="AEAAAA"/>
          </w:tcPr>
          <w:p w14:paraId="09F3DCFB" w14:textId="7854AEA6" w:rsidR="005005ED" w:rsidRDefault="005005ED" w:rsidP="005005ED">
            <w:pPr>
              <w:widowControl w:val="0"/>
              <w:spacing w:after="0"/>
              <w:rPr>
                <w:color w:val="FFFFFF" w:themeColor="background1"/>
                <w:sz w:val="15"/>
                <w:szCs w:val="15"/>
              </w:rPr>
            </w:pPr>
            <w:r>
              <w:rPr>
                <w:color w:val="FFFFFF" w:themeColor="background1"/>
                <w:sz w:val="15"/>
                <w:szCs w:val="15"/>
              </w:rPr>
              <w:t xml:space="preserve">1.The </w:t>
            </w:r>
            <w:r w:rsidR="00A85B3D">
              <w:rPr>
                <w:color w:val="FFFFFF" w:themeColor="background1"/>
                <w:sz w:val="15"/>
                <w:szCs w:val="15"/>
              </w:rPr>
              <w:t>day that everything shook!</w:t>
            </w:r>
          </w:p>
          <w:p w14:paraId="6B7138B0" w14:textId="004DF7D4" w:rsidR="005005ED" w:rsidRDefault="005005ED" w:rsidP="005005ED">
            <w:pPr>
              <w:widowControl w:val="0"/>
              <w:spacing w:after="0"/>
              <w:rPr>
                <w:color w:val="FFFFFF" w:themeColor="background1"/>
                <w:sz w:val="15"/>
                <w:szCs w:val="15"/>
              </w:rPr>
            </w:pPr>
            <w:r>
              <w:rPr>
                <w:color w:val="FFFFFF" w:themeColor="background1"/>
                <w:sz w:val="15"/>
                <w:szCs w:val="15"/>
              </w:rPr>
              <w:t xml:space="preserve">2. </w:t>
            </w:r>
            <w:r w:rsidR="00A85B3D">
              <w:rPr>
                <w:color w:val="FFFFFF" w:themeColor="background1"/>
                <w:sz w:val="15"/>
                <w:szCs w:val="15"/>
              </w:rPr>
              <w:t>Why do earthquakes happen?</w:t>
            </w:r>
          </w:p>
          <w:p w14:paraId="719897EB" w14:textId="62772B7F" w:rsidR="005005ED" w:rsidRDefault="005005ED" w:rsidP="005005ED">
            <w:pPr>
              <w:widowControl w:val="0"/>
              <w:spacing w:after="0"/>
              <w:rPr>
                <w:color w:val="FFFFFF" w:themeColor="background1"/>
                <w:sz w:val="15"/>
                <w:szCs w:val="15"/>
              </w:rPr>
            </w:pPr>
            <w:r>
              <w:rPr>
                <w:color w:val="FFFFFF" w:themeColor="background1"/>
                <w:sz w:val="15"/>
                <w:szCs w:val="15"/>
              </w:rPr>
              <w:t xml:space="preserve">3. </w:t>
            </w:r>
            <w:r w:rsidR="00A85B3D">
              <w:rPr>
                <w:color w:val="FFFFFF" w:themeColor="background1"/>
                <w:sz w:val="15"/>
                <w:szCs w:val="15"/>
              </w:rPr>
              <w:t>The San Andreas fault</w:t>
            </w:r>
          </w:p>
          <w:p w14:paraId="06090670" w14:textId="011E774B" w:rsidR="005005ED" w:rsidRDefault="005005ED" w:rsidP="005005ED">
            <w:pPr>
              <w:widowControl w:val="0"/>
              <w:spacing w:after="0"/>
              <w:rPr>
                <w:color w:val="FFFFFF" w:themeColor="background1"/>
                <w:sz w:val="15"/>
                <w:szCs w:val="15"/>
              </w:rPr>
            </w:pPr>
            <w:r>
              <w:rPr>
                <w:color w:val="FFFFFF" w:themeColor="background1"/>
                <w:sz w:val="15"/>
                <w:szCs w:val="15"/>
              </w:rPr>
              <w:t xml:space="preserve">4. </w:t>
            </w:r>
            <w:r w:rsidR="004C0FF4">
              <w:rPr>
                <w:color w:val="FFFFFF" w:themeColor="background1"/>
                <w:sz w:val="15"/>
                <w:szCs w:val="15"/>
              </w:rPr>
              <w:t>How can we measure earthquakes?</w:t>
            </w:r>
          </w:p>
          <w:p w14:paraId="2348B81A" w14:textId="400E8579" w:rsidR="005005ED" w:rsidRDefault="005005ED" w:rsidP="005005ED">
            <w:pPr>
              <w:widowControl w:val="0"/>
              <w:spacing w:after="0"/>
              <w:rPr>
                <w:color w:val="FFFFFF" w:themeColor="background1"/>
                <w:sz w:val="15"/>
                <w:szCs w:val="15"/>
              </w:rPr>
            </w:pPr>
            <w:r>
              <w:rPr>
                <w:color w:val="FFFFFF" w:themeColor="background1"/>
                <w:sz w:val="15"/>
                <w:szCs w:val="15"/>
              </w:rPr>
              <w:t xml:space="preserve">5. </w:t>
            </w:r>
            <w:r w:rsidR="004C0FF4">
              <w:rPr>
                <w:color w:val="FFFFFF" w:themeColor="background1"/>
                <w:sz w:val="15"/>
                <w:szCs w:val="15"/>
              </w:rPr>
              <w:t>What are the effects of earthquakes?</w:t>
            </w:r>
          </w:p>
          <w:p w14:paraId="37CB86E0" w14:textId="3E5B2527" w:rsidR="005005ED" w:rsidRDefault="005005ED" w:rsidP="005005ED">
            <w:pPr>
              <w:widowControl w:val="0"/>
              <w:spacing w:after="0"/>
              <w:rPr>
                <w:color w:val="FFFFFF" w:themeColor="background1"/>
                <w:sz w:val="15"/>
                <w:szCs w:val="15"/>
              </w:rPr>
            </w:pPr>
            <w:r>
              <w:rPr>
                <w:color w:val="FFFFFF" w:themeColor="background1"/>
                <w:sz w:val="15"/>
                <w:szCs w:val="15"/>
              </w:rPr>
              <w:t>6.</w:t>
            </w:r>
            <w:r w:rsidR="004C0FF4">
              <w:rPr>
                <w:color w:val="FFFFFF" w:themeColor="background1"/>
                <w:sz w:val="15"/>
                <w:szCs w:val="15"/>
              </w:rPr>
              <w:t xml:space="preserve"> How do humans live with earthquakes?</w:t>
            </w:r>
          </w:p>
          <w:p w14:paraId="124393E2" w14:textId="288E5370" w:rsidR="000E588A" w:rsidRPr="00473253" w:rsidRDefault="000E588A" w:rsidP="00321594">
            <w:pPr>
              <w:widowControl w:val="0"/>
              <w:spacing w:after="0"/>
              <w:rPr>
                <w:color w:val="FFFFFF" w:themeColor="background1"/>
                <w:sz w:val="14"/>
                <w:szCs w:val="14"/>
              </w:rPr>
            </w:pPr>
          </w:p>
        </w:tc>
        <w:tc>
          <w:tcPr>
            <w:tcW w:w="244" w:type="dxa"/>
            <w:tcBorders>
              <w:top w:val="nil"/>
              <w:left w:val="nil"/>
              <w:bottom w:val="nil"/>
              <w:right w:val="nil"/>
            </w:tcBorders>
          </w:tcPr>
          <w:p w14:paraId="458D0278" w14:textId="77777777" w:rsidR="000E588A" w:rsidRPr="00E1397A" w:rsidRDefault="000E588A" w:rsidP="000E588A">
            <w:pPr>
              <w:pStyle w:val="NoSpacing"/>
              <w:rPr>
                <w:rFonts w:asciiTheme="minorHAnsi" w:hAnsiTheme="minorHAnsi" w:cstheme="minorHAnsi"/>
                <w:b/>
                <w:bCs/>
                <w:color w:val="FFFFFF" w:themeColor="background1"/>
                <w:sz w:val="15"/>
                <w:szCs w:val="15"/>
                <w14:ligatures w14:val="none"/>
              </w:rPr>
            </w:pPr>
          </w:p>
        </w:tc>
        <w:tc>
          <w:tcPr>
            <w:tcW w:w="3047" w:type="dxa"/>
            <w:tcBorders>
              <w:top w:val="nil"/>
              <w:left w:val="nil"/>
              <w:bottom w:val="nil"/>
              <w:right w:val="nil"/>
            </w:tcBorders>
            <w:shd w:val="clear" w:color="auto" w:fill="AEAAAA"/>
          </w:tcPr>
          <w:p w14:paraId="3B806D0B" w14:textId="77777777" w:rsidR="004C0FF4" w:rsidRDefault="004C0FF4" w:rsidP="004C0FF4">
            <w:pPr>
              <w:widowControl w:val="0"/>
              <w:spacing w:after="0"/>
              <w:rPr>
                <w:color w:val="FFFFFF" w:themeColor="background1"/>
                <w:sz w:val="15"/>
                <w:szCs w:val="15"/>
              </w:rPr>
            </w:pPr>
            <w:r>
              <w:rPr>
                <w:color w:val="FFFFFF" w:themeColor="background1"/>
                <w:sz w:val="15"/>
                <w:szCs w:val="15"/>
              </w:rPr>
              <w:t>1.The day that everything shook!</w:t>
            </w:r>
          </w:p>
          <w:p w14:paraId="48E404D4" w14:textId="77777777" w:rsidR="004C0FF4" w:rsidRDefault="004C0FF4" w:rsidP="004C0FF4">
            <w:pPr>
              <w:widowControl w:val="0"/>
              <w:spacing w:after="0"/>
              <w:rPr>
                <w:color w:val="FFFFFF" w:themeColor="background1"/>
                <w:sz w:val="15"/>
                <w:szCs w:val="15"/>
              </w:rPr>
            </w:pPr>
            <w:r>
              <w:rPr>
                <w:color w:val="FFFFFF" w:themeColor="background1"/>
                <w:sz w:val="15"/>
                <w:szCs w:val="15"/>
              </w:rPr>
              <w:t>2. Why do earthquakes happen?</w:t>
            </w:r>
          </w:p>
          <w:p w14:paraId="6E9A1DF1" w14:textId="77777777" w:rsidR="004C0FF4" w:rsidRDefault="004C0FF4" w:rsidP="004C0FF4">
            <w:pPr>
              <w:widowControl w:val="0"/>
              <w:spacing w:after="0"/>
              <w:rPr>
                <w:color w:val="FFFFFF" w:themeColor="background1"/>
                <w:sz w:val="15"/>
                <w:szCs w:val="15"/>
              </w:rPr>
            </w:pPr>
            <w:r>
              <w:rPr>
                <w:color w:val="FFFFFF" w:themeColor="background1"/>
                <w:sz w:val="15"/>
                <w:szCs w:val="15"/>
              </w:rPr>
              <w:t>3. The San Andreas fault</w:t>
            </w:r>
          </w:p>
          <w:p w14:paraId="297B9A18" w14:textId="77777777" w:rsidR="004C0FF4" w:rsidRDefault="004C0FF4" w:rsidP="004C0FF4">
            <w:pPr>
              <w:widowControl w:val="0"/>
              <w:spacing w:after="0"/>
              <w:rPr>
                <w:color w:val="FFFFFF" w:themeColor="background1"/>
                <w:sz w:val="15"/>
                <w:szCs w:val="15"/>
              </w:rPr>
            </w:pPr>
            <w:r>
              <w:rPr>
                <w:color w:val="FFFFFF" w:themeColor="background1"/>
                <w:sz w:val="15"/>
                <w:szCs w:val="15"/>
              </w:rPr>
              <w:t>4. How can we measure earthquakes?</w:t>
            </w:r>
          </w:p>
          <w:p w14:paraId="05D341CC" w14:textId="77777777" w:rsidR="004C0FF4" w:rsidRDefault="004C0FF4" w:rsidP="004C0FF4">
            <w:pPr>
              <w:widowControl w:val="0"/>
              <w:spacing w:after="0"/>
              <w:rPr>
                <w:color w:val="FFFFFF" w:themeColor="background1"/>
                <w:sz w:val="15"/>
                <w:szCs w:val="15"/>
              </w:rPr>
            </w:pPr>
            <w:r>
              <w:rPr>
                <w:color w:val="FFFFFF" w:themeColor="background1"/>
                <w:sz w:val="15"/>
                <w:szCs w:val="15"/>
              </w:rPr>
              <w:t>5. What are the effects of earthquakes?</w:t>
            </w:r>
          </w:p>
          <w:p w14:paraId="148FCFA2" w14:textId="77777777" w:rsidR="004C0FF4" w:rsidRDefault="004C0FF4" w:rsidP="004C0FF4">
            <w:pPr>
              <w:widowControl w:val="0"/>
              <w:spacing w:after="0"/>
              <w:rPr>
                <w:color w:val="FFFFFF" w:themeColor="background1"/>
                <w:sz w:val="15"/>
                <w:szCs w:val="15"/>
              </w:rPr>
            </w:pPr>
            <w:r>
              <w:rPr>
                <w:color w:val="FFFFFF" w:themeColor="background1"/>
                <w:sz w:val="15"/>
                <w:szCs w:val="15"/>
              </w:rPr>
              <w:t>6. How do humans live with earthquakes?</w:t>
            </w:r>
          </w:p>
          <w:p w14:paraId="7EB21709" w14:textId="5FD26473" w:rsidR="005005ED" w:rsidRPr="00E1397A" w:rsidRDefault="005005ED" w:rsidP="005005ED">
            <w:pPr>
              <w:widowControl w:val="0"/>
              <w:spacing w:after="0"/>
              <w:rPr>
                <w:color w:val="FFFFFF" w:themeColor="background1"/>
                <w:sz w:val="15"/>
                <w:szCs w:val="15"/>
              </w:rPr>
            </w:pPr>
          </w:p>
          <w:p w14:paraId="4DA4865E" w14:textId="7A1665F4" w:rsidR="000E588A" w:rsidRPr="00E1397A" w:rsidRDefault="000E588A" w:rsidP="00321594">
            <w:pPr>
              <w:widowControl w:val="0"/>
              <w:spacing w:after="0"/>
              <w:rPr>
                <w:color w:val="FFFFFF" w:themeColor="background1"/>
                <w:sz w:val="15"/>
                <w:szCs w:val="15"/>
              </w:rPr>
            </w:pPr>
          </w:p>
        </w:tc>
        <w:tc>
          <w:tcPr>
            <w:tcW w:w="283" w:type="dxa"/>
            <w:tcBorders>
              <w:top w:val="nil"/>
              <w:left w:val="nil"/>
              <w:bottom w:val="nil"/>
              <w:right w:val="nil"/>
            </w:tcBorders>
          </w:tcPr>
          <w:p w14:paraId="3BC396A5" w14:textId="77777777" w:rsidR="000E588A" w:rsidRPr="00E1397A" w:rsidRDefault="000E588A" w:rsidP="000E588A">
            <w:pPr>
              <w:pStyle w:val="NoSpacing"/>
              <w:rPr>
                <w:rFonts w:asciiTheme="minorHAnsi" w:hAnsiTheme="minorHAnsi" w:cstheme="minorHAnsi"/>
                <w:b/>
                <w:bCs/>
                <w:color w:val="FFFFFF" w:themeColor="background1"/>
                <w:sz w:val="15"/>
                <w:szCs w:val="15"/>
                <w14:ligatures w14:val="none"/>
              </w:rPr>
            </w:pPr>
          </w:p>
        </w:tc>
        <w:tc>
          <w:tcPr>
            <w:tcW w:w="3256" w:type="dxa"/>
            <w:tcBorders>
              <w:top w:val="nil"/>
              <w:left w:val="nil"/>
              <w:bottom w:val="nil"/>
              <w:right w:val="nil"/>
            </w:tcBorders>
            <w:shd w:val="clear" w:color="auto" w:fill="AEAAAA"/>
          </w:tcPr>
          <w:p w14:paraId="2710F29B" w14:textId="77777777" w:rsidR="004C0FF4" w:rsidRDefault="004C0FF4" w:rsidP="004C0FF4">
            <w:pPr>
              <w:widowControl w:val="0"/>
              <w:spacing w:after="0"/>
              <w:rPr>
                <w:color w:val="FFFFFF" w:themeColor="background1"/>
                <w:sz w:val="15"/>
                <w:szCs w:val="15"/>
              </w:rPr>
            </w:pPr>
            <w:r>
              <w:rPr>
                <w:color w:val="FFFFFF" w:themeColor="background1"/>
                <w:sz w:val="15"/>
                <w:szCs w:val="15"/>
              </w:rPr>
              <w:t>1.The day that everything shook!</w:t>
            </w:r>
          </w:p>
          <w:p w14:paraId="5037F3F5" w14:textId="77777777" w:rsidR="004C0FF4" w:rsidRDefault="004C0FF4" w:rsidP="004C0FF4">
            <w:pPr>
              <w:widowControl w:val="0"/>
              <w:spacing w:after="0"/>
              <w:rPr>
                <w:color w:val="FFFFFF" w:themeColor="background1"/>
                <w:sz w:val="15"/>
                <w:szCs w:val="15"/>
              </w:rPr>
            </w:pPr>
            <w:r>
              <w:rPr>
                <w:color w:val="FFFFFF" w:themeColor="background1"/>
                <w:sz w:val="15"/>
                <w:szCs w:val="15"/>
              </w:rPr>
              <w:t>2. Why do earthquakes happen?</w:t>
            </w:r>
          </w:p>
          <w:p w14:paraId="0D96DB11" w14:textId="77777777" w:rsidR="004C0FF4" w:rsidRDefault="004C0FF4" w:rsidP="004C0FF4">
            <w:pPr>
              <w:widowControl w:val="0"/>
              <w:spacing w:after="0"/>
              <w:rPr>
                <w:color w:val="FFFFFF" w:themeColor="background1"/>
                <w:sz w:val="15"/>
                <w:szCs w:val="15"/>
              </w:rPr>
            </w:pPr>
            <w:r>
              <w:rPr>
                <w:color w:val="FFFFFF" w:themeColor="background1"/>
                <w:sz w:val="15"/>
                <w:szCs w:val="15"/>
              </w:rPr>
              <w:t>3. The San Andreas fault</w:t>
            </w:r>
          </w:p>
          <w:p w14:paraId="6F5EE594" w14:textId="77777777" w:rsidR="004C0FF4" w:rsidRDefault="004C0FF4" w:rsidP="004C0FF4">
            <w:pPr>
              <w:widowControl w:val="0"/>
              <w:spacing w:after="0"/>
              <w:rPr>
                <w:color w:val="FFFFFF" w:themeColor="background1"/>
                <w:sz w:val="15"/>
                <w:szCs w:val="15"/>
              </w:rPr>
            </w:pPr>
            <w:r>
              <w:rPr>
                <w:color w:val="FFFFFF" w:themeColor="background1"/>
                <w:sz w:val="15"/>
                <w:szCs w:val="15"/>
              </w:rPr>
              <w:t>4. How can we measure earthquakes?</w:t>
            </w:r>
          </w:p>
          <w:p w14:paraId="269A46C5" w14:textId="77777777" w:rsidR="004C0FF4" w:rsidRDefault="004C0FF4" w:rsidP="004C0FF4">
            <w:pPr>
              <w:widowControl w:val="0"/>
              <w:spacing w:after="0"/>
              <w:rPr>
                <w:color w:val="FFFFFF" w:themeColor="background1"/>
                <w:sz w:val="15"/>
                <w:szCs w:val="15"/>
              </w:rPr>
            </w:pPr>
            <w:r>
              <w:rPr>
                <w:color w:val="FFFFFF" w:themeColor="background1"/>
                <w:sz w:val="15"/>
                <w:szCs w:val="15"/>
              </w:rPr>
              <w:t>5. What are the effects of earthquakes?</w:t>
            </w:r>
          </w:p>
          <w:p w14:paraId="0799AB8B" w14:textId="77777777" w:rsidR="004C0FF4" w:rsidRDefault="004C0FF4" w:rsidP="004C0FF4">
            <w:pPr>
              <w:widowControl w:val="0"/>
              <w:spacing w:after="0"/>
              <w:rPr>
                <w:color w:val="FFFFFF" w:themeColor="background1"/>
                <w:sz w:val="15"/>
                <w:szCs w:val="15"/>
              </w:rPr>
            </w:pPr>
            <w:r>
              <w:rPr>
                <w:color w:val="FFFFFF" w:themeColor="background1"/>
                <w:sz w:val="15"/>
                <w:szCs w:val="15"/>
              </w:rPr>
              <w:t>6. How do humans live with earthquakes?</w:t>
            </w:r>
          </w:p>
          <w:p w14:paraId="3D85D116" w14:textId="5FF277A7" w:rsidR="00BD1C72" w:rsidRPr="00E1397A" w:rsidRDefault="00BD1C72" w:rsidP="00BD1C72">
            <w:pPr>
              <w:widowControl w:val="0"/>
              <w:spacing w:after="0"/>
              <w:rPr>
                <w:color w:val="FFFFFF" w:themeColor="background1"/>
                <w:sz w:val="15"/>
                <w:szCs w:val="15"/>
              </w:rPr>
            </w:pPr>
          </w:p>
          <w:p w14:paraId="59771141" w14:textId="4244E737" w:rsidR="000E588A" w:rsidRPr="00E1397A" w:rsidRDefault="000E588A" w:rsidP="00321594">
            <w:pPr>
              <w:widowControl w:val="0"/>
              <w:spacing w:after="0"/>
              <w:rPr>
                <w:color w:val="FFFFFF" w:themeColor="background1"/>
                <w:sz w:val="15"/>
                <w:szCs w:val="15"/>
              </w:rPr>
            </w:pPr>
          </w:p>
        </w:tc>
      </w:tr>
      <w:tr w:rsidR="000E588A" w14:paraId="55E6C409" w14:textId="77777777" w:rsidTr="00F7137D">
        <w:trPr>
          <w:trHeight w:val="276"/>
        </w:trPr>
        <w:tc>
          <w:tcPr>
            <w:tcW w:w="2972" w:type="dxa"/>
            <w:tcBorders>
              <w:top w:val="nil"/>
              <w:left w:val="nil"/>
              <w:bottom w:val="nil"/>
              <w:right w:val="nil"/>
            </w:tcBorders>
          </w:tcPr>
          <w:p w14:paraId="24BD45AC" w14:textId="77777777" w:rsidR="000E588A" w:rsidRPr="003204AC" w:rsidRDefault="000E588A" w:rsidP="000E588A">
            <w:pPr>
              <w:pStyle w:val="NoSpacing"/>
              <w:rPr>
                <w:sz w:val="10"/>
                <w:szCs w:val="10"/>
              </w:rPr>
            </w:pPr>
          </w:p>
        </w:tc>
        <w:tc>
          <w:tcPr>
            <w:tcW w:w="264" w:type="dxa"/>
            <w:tcBorders>
              <w:top w:val="nil"/>
              <w:left w:val="nil"/>
              <w:bottom w:val="nil"/>
              <w:right w:val="nil"/>
            </w:tcBorders>
          </w:tcPr>
          <w:p w14:paraId="0C26A317"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414B6765" w14:textId="77777777" w:rsidR="000E588A" w:rsidRPr="003204AC" w:rsidRDefault="000E588A" w:rsidP="000E588A">
            <w:pPr>
              <w:pStyle w:val="NoSpacing"/>
              <w:rPr>
                <w:sz w:val="10"/>
                <w:szCs w:val="10"/>
              </w:rPr>
            </w:pPr>
          </w:p>
        </w:tc>
        <w:tc>
          <w:tcPr>
            <w:tcW w:w="246" w:type="dxa"/>
            <w:tcBorders>
              <w:top w:val="nil"/>
              <w:left w:val="nil"/>
              <w:bottom w:val="nil"/>
              <w:right w:val="nil"/>
            </w:tcBorders>
          </w:tcPr>
          <w:p w14:paraId="04CA76D2" w14:textId="77777777" w:rsidR="000E588A" w:rsidRPr="003204AC" w:rsidRDefault="000E588A" w:rsidP="000E588A">
            <w:pPr>
              <w:pStyle w:val="NoSpacing"/>
              <w:rPr>
                <w:sz w:val="10"/>
                <w:szCs w:val="10"/>
              </w:rPr>
            </w:pPr>
          </w:p>
        </w:tc>
        <w:tc>
          <w:tcPr>
            <w:tcW w:w="2994" w:type="dxa"/>
            <w:tcBorders>
              <w:top w:val="nil"/>
              <w:left w:val="nil"/>
              <w:bottom w:val="nil"/>
              <w:right w:val="nil"/>
            </w:tcBorders>
          </w:tcPr>
          <w:p w14:paraId="663D03B2" w14:textId="77777777" w:rsidR="000E588A" w:rsidRPr="003204AC" w:rsidRDefault="000E588A" w:rsidP="000E588A">
            <w:pPr>
              <w:pStyle w:val="NoSpacing"/>
              <w:rPr>
                <w:sz w:val="10"/>
                <w:szCs w:val="10"/>
              </w:rPr>
            </w:pPr>
          </w:p>
        </w:tc>
        <w:tc>
          <w:tcPr>
            <w:tcW w:w="244" w:type="dxa"/>
            <w:tcBorders>
              <w:top w:val="nil"/>
              <w:left w:val="nil"/>
              <w:bottom w:val="nil"/>
              <w:right w:val="nil"/>
            </w:tcBorders>
          </w:tcPr>
          <w:p w14:paraId="4DC3A05A" w14:textId="77777777" w:rsidR="000E588A" w:rsidRPr="003204AC" w:rsidRDefault="000E588A" w:rsidP="000E588A">
            <w:pPr>
              <w:pStyle w:val="NoSpacing"/>
              <w:rPr>
                <w:sz w:val="10"/>
                <w:szCs w:val="10"/>
              </w:rPr>
            </w:pPr>
          </w:p>
        </w:tc>
        <w:tc>
          <w:tcPr>
            <w:tcW w:w="3047" w:type="dxa"/>
            <w:tcBorders>
              <w:top w:val="nil"/>
              <w:left w:val="nil"/>
              <w:bottom w:val="nil"/>
              <w:right w:val="nil"/>
            </w:tcBorders>
          </w:tcPr>
          <w:p w14:paraId="64EB6A9E" w14:textId="77777777" w:rsidR="000E588A" w:rsidRPr="003204AC" w:rsidRDefault="000E588A" w:rsidP="000E588A">
            <w:pPr>
              <w:pStyle w:val="NoSpacing"/>
              <w:rPr>
                <w:sz w:val="10"/>
                <w:szCs w:val="10"/>
              </w:rPr>
            </w:pPr>
          </w:p>
        </w:tc>
        <w:tc>
          <w:tcPr>
            <w:tcW w:w="283" w:type="dxa"/>
            <w:tcBorders>
              <w:top w:val="nil"/>
              <w:left w:val="nil"/>
              <w:bottom w:val="nil"/>
              <w:right w:val="nil"/>
            </w:tcBorders>
          </w:tcPr>
          <w:p w14:paraId="36662C01" w14:textId="77777777" w:rsidR="000E588A" w:rsidRPr="003204AC" w:rsidRDefault="000E588A" w:rsidP="000E588A">
            <w:pPr>
              <w:pStyle w:val="NoSpacing"/>
              <w:rPr>
                <w:sz w:val="10"/>
                <w:szCs w:val="10"/>
              </w:rPr>
            </w:pPr>
          </w:p>
        </w:tc>
        <w:tc>
          <w:tcPr>
            <w:tcW w:w="3256" w:type="dxa"/>
            <w:tcBorders>
              <w:top w:val="nil"/>
              <w:left w:val="nil"/>
              <w:bottom w:val="nil"/>
              <w:right w:val="nil"/>
            </w:tcBorders>
          </w:tcPr>
          <w:p w14:paraId="08B2FED4" w14:textId="77777777" w:rsidR="000E588A" w:rsidRPr="003204AC" w:rsidRDefault="000E588A" w:rsidP="000E588A">
            <w:pPr>
              <w:pStyle w:val="NoSpacing"/>
              <w:rPr>
                <w:sz w:val="10"/>
                <w:szCs w:val="10"/>
              </w:rPr>
            </w:pPr>
          </w:p>
        </w:tc>
      </w:tr>
      <w:tr w:rsidR="000E588A" w14:paraId="3092A29F" w14:textId="77777777" w:rsidTr="005A3E16">
        <w:trPr>
          <w:trHeight w:val="1525"/>
        </w:trPr>
        <w:tc>
          <w:tcPr>
            <w:tcW w:w="2972" w:type="dxa"/>
            <w:tcBorders>
              <w:top w:val="nil"/>
              <w:left w:val="nil"/>
              <w:bottom w:val="nil"/>
              <w:right w:val="nil"/>
            </w:tcBorders>
            <w:shd w:val="clear" w:color="auto" w:fill="465757"/>
          </w:tcPr>
          <w:p w14:paraId="11063345" w14:textId="77777777" w:rsidR="000E588A" w:rsidRDefault="000E588A" w:rsidP="000E588A">
            <w:pPr>
              <w:widowControl w:val="0"/>
              <w:spacing w:line="240" w:lineRule="auto"/>
              <w:rPr>
                <w:rFonts w:asciiTheme="minorHAnsi" w:hAnsiTheme="minorHAnsi" w:cstheme="minorHAnsi"/>
                <w:b/>
                <w:bCs/>
                <w:sz w:val="16"/>
                <w:szCs w:val="16"/>
                <w14:ligatures w14:val="none"/>
              </w:rPr>
            </w:pPr>
          </w:p>
          <w:p w14:paraId="3751322D" w14:textId="287276D7" w:rsidR="000E588A" w:rsidRPr="005A3E16" w:rsidRDefault="000E588A" w:rsidP="000E588A">
            <w:pPr>
              <w:widowControl w:val="0"/>
              <w:jc w:val="center"/>
              <w:rPr>
                <w:rFonts w:asciiTheme="minorHAnsi" w:hAnsiTheme="minorHAnsi" w:cstheme="minorHAnsi"/>
                <w:b/>
                <w:bCs/>
                <w:color w:val="FFFFFF" w:themeColor="background1"/>
                <w:shd w:val="clear" w:color="auto" w:fill="465757"/>
                <w14:ligatures w14:val="none"/>
              </w:rPr>
            </w:pPr>
            <w:r w:rsidRPr="00A21AD7">
              <w:rPr>
                <w:rFonts w:asciiTheme="minorHAnsi" w:hAnsiTheme="minorHAnsi" w:cstheme="minorHAnsi"/>
                <w:b/>
                <w:bCs/>
                <w:color w:val="FFFFFF" w:themeColor="background1"/>
                <w:shd w:val="clear" w:color="auto" w:fill="465757"/>
                <w14:ligatures w14:val="none"/>
              </w:rPr>
              <w:t>OUTCOME / COMPOSITE</w:t>
            </w:r>
          </w:p>
        </w:tc>
        <w:tc>
          <w:tcPr>
            <w:tcW w:w="264" w:type="dxa"/>
            <w:tcBorders>
              <w:top w:val="nil"/>
              <w:left w:val="nil"/>
              <w:bottom w:val="nil"/>
              <w:right w:val="nil"/>
            </w:tcBorders>
          </w:tcPr>
          <w:p w14:paraId="40FEB41A"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465757"/>
          </w:tcPr>
          <w:p w14:paraId="7DB0C47B" w14:textId="22C24370" w:rsidR="004C0FF4" w:rsidRDefault="004C0FF4" w:rsidP="000E588A">
            <w:pPr>
              <w:pStyle w:val="NoSpacing"/>
              <w:rPr>
                <w:color w:val="FFFFFF"/>
                <w:sz w:val="14"/>
                <w:szCs w:val="14"/>
                <w14:ligatures w14:val="none"/>
              </w:rPr>
            </w:pPr>
            <w:r w:rsidRPr="00321594">
              <w:rPr>
                <w:bCs/>
                <w:color w:val="FFFFFF" w:themeColor="background1"/>
                <w:sz w:val="14"/>
                <w:szCs w:val="14"/>
                <w14:ligatures w14:val="none"/>
              </w:rPr>
              <w:t>Ho</w:t>
            </w:r>
            <w:r>
              <w:rPr>
                <w:bCs/>
                <w:color w:val="FFFFFF" w:themeColor="background1"/>
                <w:sz w:val="14"/>
                <w:szCs w:val="14"/>
                <w14:ligatures w14:val="none"/>
              </w:rPr>
              <w:t>w</w:t>
            </w:r>
            <w:r w:rsidRPr="00321594">
              <w:rPr>
                <w:bCs/>
                <w:color w:val="FFFFFF" w:themeColor="background1"/>
                <w:sz w:val="14"/>
                <w:szCs w:val="14"/>
                <w14:ligatures w14:val="none"/>
              </w:rPr>
              <w:t xml:space="preserve"> </w:t>
            </w:r>
            <w:r>
              <w:rPr>
                <w:bCs/>
                <w:color w:val="FFFFFF" w:themeColor="background1"/>
                <w:sz w:val="14"/>
                <w:szCs w:val="14"/>
                <w14:ligatures w14:val="none"/>
              </w:rPr>
              <w:t>volcanoes affect a place</w:t>
            </w:r>
            <w:r>
              <w:rPr>
                <w:bCs/>
                <w:color w:val="FFFFFF" w:themeColor="background1"/>
                <w:sz w:val="14"/>
                <w:szCs w:val="14"/>
                <w14:ligatures w14:val="none"/>
              </w:rPr>
              <w:t>.</w:t>
            </w:r>
          </w:p>
          <w:p w14:paraId="0E1DBCC3" w14:textId="77777777" w:rsidR="004C0FF4" w:rsidRDefault="004C0FF4" w:rsidP="000E588A">
            <w:pPr>
              <w:pStyle w:val="NoSpacing"/>
              <w:rPr>
                <w:color w:val="FFFFFF"/>
                <w:sz w:val="14"/>
                <w:szCs w:val="14"/>
                <w14:ligatures w14:val="none"/>
              </w:rPr>
            </w:pPr>
          </w:p>
          <w:p w14:paraId="0650156D" w14:textId="016EAE34" w:rsidR="000E588A" w:rsidRPr="004E6B44" w:rsidRDefault="000E588A" w:rsidP="000E588A">
            <w:pPr>
              <w:pStyle w:val="NoSpacing"/>
              <w:rPr>
                <w:color w:val="FFFFFF" w:themeColor="background1"/>
                <w:sz w:val="14"/>
                <w:szCs w:val="14"/>
                <w14:ligatures w14:val="none"/>
              </w:rPr>
            </w:pPr>
            <w:r w:rsidRPr="00C77D41">
              <w:rPr>
                <w:color w:val="FFFFFF"/>
                <w:sz w:val="14"/>
                <w:szCs w:val="14"/>
                <w14:ligatures w14:val="none"/>
              </w:rPr>
              <w:t xml:space="preserve">Pupils to </w:t>
            </w:r>
            <w:r w:rsidR="0039266C">
              <w:rPr>
                <w:color w:val="FFFFFF"/>
                <w:sz w:val="14"/>
                <w:szCs w:val="14"/>
                <w14:ligatures w14:val="none"/>
              </w:rPr>
              <w:t xml:space="preserve">tell parents how volcanoes affect a place in a parent café. </w:t>
            </w:r>
          </w:p>
        </w:tc>
        <w:tc>
          <w:tcPr>
            <w:tcW w:w="246" w:type="dxa"/>
            <w:tcBorders>
              <w:top w:val="nil"/>
              <w:left w:val="nil"/>
              <w:bottom w:val="nil"/>
              <w:right w:val="nil"/>
            </w:tcBorders>
          </w:tcPr>
          <w:p w14:paraId="4952B11E"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465757"/>
          </w:tcPr>
          <w:p w14:paraId="328BACBD" w14:textId="51765EE4" w:rsidR="004C0FF4" w:rsidRDefault="004C0FF4" w:rsidP="000E588A">
            <w:pPr>
              <w:pStyle w:val="NoSpacing"/>
              <w:rPr>
                <w:b/>
                <w:color w:val="FFFFFF" w:themeColor="background1"/>
                <w:sz w:val="12"/>
                <w:szCs w:val="12"/>
              </w:rPr>
            </w:pPr>
            <w:r w:rsidRPr="00905307">
              <w:rPr>
                <w:color w:val="FFFFFF" w:themeColor="background1"/>
                <w:sz w:val="15"/>
                <w:szCs w:val="15"/>
                <w14:ligatures w14:val="none"/>
              </w:rPr>
              <w:t>How earthquakes affect people and environments</w:t>
            </w:r>
            <w:r>
              <w:rPr>
                <w:color w:val="FFFFFF" w:themeColor="background1"/>
                <w:sz w:val="15"/>
                <w:szCs w:val="15"/>
                <w14:ligatures w14:val="none"/>
              </w:rPr>
              <w:t>.</w:t>
            </w:r>
          </w:p>
          <w:p w14:paraId="36689200" w14:textId="77777777" w:rsidR="004C0FF4" w:rsidRDefault="004C0FF4" w:rsidP="000E588A">
            <w:pPr>
              <w:pStyle w:val="NoSpacing"/>
              <w:rPr>
                <w:b/>
                <w:color w:val="FFFFFF" w:themeColor="background1"/>
                <w:sz w:val="12"/>
                <w:szCs w:val="12"/>
              </w:rPr>
            </w:pPr>
          </w:p>
          <w:p w14:paraId="0461A06C" w14:textId="336EA2CE" w:rsidR="000E588A" w:rsidRPr="00064BD3" w:rsidRDefault="0039266C" w:rsidP="000E588A">
            <w:pPr>
              <w:pStyle w:val="NoSpacing"/>
              <w:rPr>
                <w:b/>
                <w:color w:val="FFFFFF" w:themeColor="background1"/>
                <w:sz w:val="12"/>
                <w:szCs w:val="12"/>
              </w:rPr>
            </w:pPr>
            <w:r>
              <w:rPr>
                <w:b/>
                <w:color w:val="FFFFFF" w:themeColor="background1"/>
                <w:sz w:val="12"/>
                <w:szCs w:val="12"/>
              </w:rPr>
              <w:t xml:space="preserve">Create a leaflet to show how volcanoes affect a place. </w:t>
            </w:r>
          </w:p>
        </w:tc>
        <w:tc>
          <w:tcPr>
            <w:tcW w:w="244" w:type="dxa"/>
            <w:tcBorders>
              <w:top w:val="nil"/>
              <w:left w:val="nil"/>
              <w:bottom w:val="nil"/>
              <w:right w:val="nil"/>
            </w:tcBorders>
          </w:tcPr>
          <w:p w14:paraId="3053FE84"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465757"/>
          </w:tcPr>
          <w:p w14:paraId="2A977E29" w14:textId="77777777" w:rsidR="004C0FF4" w:rsidRDefault="00900DC1" w:rsidP="004C0FF4">
            <w:pPr>
              <w:pStyle w:val="NoSpacing"/>
              <w:rPr>
                <w:b/>
                <w:color w:val="FFFFFF" w:themeColor="background1"/>
                <w:sz w:val="12"/>
                <w:szCs w:val="12"/>
              </w:rPr>
            </w:pPr>
            <w:r>
              <w:rPr>
                <w:color w:val="FFFFFF" w:themeColor="background1"/>
                <w:sz w:val="14"/>
                <w:szCs w:val="14"/>
                <w14:ligatures w14:val="none"/>
              </w:rPr>
              <w:t xml:space="preserve"> </w:t>
            </w:r>
            <w:r w:rsidR="004C0FF4" w:rsidRPr="00905307">
              <w:rPr>
                <w:color w:val="FFFFFF" w:themeColor="background1"/>
                <w:sz w:val="15"/>
                <w:szCs w:val="15"/>
                <w14:ligatures w14:val="none"/>
              </w:rPr>
              <w:t>How earthquakes affect people and environments</w:t>
            </w:r>
            <w:r w:rsidR="004C0FF4">
              <w:rPr>
                <w:color w:val="FFFFFF" w:themeColor="background1"/>
                <w:sz w:val="15"/>
                <w:szCs w:val="15"/>
                <w14:ligatures w14:val="none"/>
              </w:rPr>
              <w:t>.</w:t>
            </w:r>
          </w:p>
          <w:p w14:paraId="7BB76F27" w14:textId="10CFB946" w:rsidR="004C0FF4" w:rsidRDefault="004C0FF4" w:rsidP="000E588A">
            <w:pPr>
              <w:pStyle w:val="NoSpacing"/>
              <w:rPr>
                <w:color w:val="FFFFFF" w:themeColor="background1"/>
                <w:sz w:val="14"/>
                <w:szCs w:val="14"/>
                <w14:ligatures w14:val="none"/>
              </w:rPr>
            </w:pPr>
          </w:p>
          <w:p w14:paraId="1AE07129" w14:textId="77777777" w:rsidR="004C0FF4" w:rsidRDefault="004C0FF4" w:rsidP="000E588A">
            <w:pPr>
              <w:pStyle w:val="NoSpacing"/>
              <w:rPr>
                <w:b/>
                <w:color w:val="FFFFFF" w:themeColor="background1"/>
                <w:sz w:val="14"/>
                <w:szCs w:val="14"/>
              </w:rPr>
            </w:pPr>
          </w:p>
          <w:p w14:paraId="2157D909" w14:textId="4730169D" w:rsidR="000E588A" w:rsidRPr="00E763F6" w:rsidRDefault="0039266C" w:rsidP="000E588A">
            <w:pPr>
              <w:pStyle w:val="NoSpacing"/>
              <w:rPr>
                <w:color w:val="FFFFFF" w:themeColor="background1"/>
                <w:sz w:val="13"/>
                <w:szCs w:val="13"/>
              </w:rPr>
            </w:pPr>
            <w:r>
              <w:rPr>
                <w:b/>
                <w:color w:val="FFFFFF" w:themeColor="background1"/>
                <w:sz w:val="12"/>
                <w:szCs w:val="12"/>
              </w:rPr>
              <w:t>Create a poster to show how volcanoes affect a place.</w:t>
            </w:r>
          </w:p>
        </w:tc>
        <w:tc>
          <w:tcPr>
            <w:tcW w:w="283" w:type="dxa"/>
            <w:tcBorders>
              <w:top w:val="nil"/>
              <w:left w:val="nil"/>
              <w:bottom w:val="nil"/>
              <w:right w:val="nil"/>
            </w:tcBorders>
          </w:tcPr>
          <w:p w14:paraId="422DE1E5" w14:textId="77777777" w:rsidR="000E588A" w:rsidRPr="00A10630" w:rsidRDefault="000E588A" w:rsidP="000E588A">
            <w:pPr>
              <w:widowControl w:val="0"/>
              <w:spacing w:line="240" w:lineRule="auto"/>
              <w:rPr>
                <w:rFonts w:asciiTheme="minorHAnsi" w:hAnsiTheme="minorHAnsi" w:cstheme="minorHAnsi"/>
                <w:b/>
                <w:bCs/>
                <w:sz w:val="16"/>
                <w:szCs w:val="16"/>
                <w14:ligatures w14:val="none"/>
              </w:rPr>
            </w:pPr>
          </w:p>
        </w:tc>
        <w:tc>
          <w:tcPr>
            <w:tcW w:w="3256" w:type="dxa"/>
            <w:tcBorders>
              <w:top w:val="nil"/>
              <w:left w:val="nil"/>
              <w:bottom w:val="nil"/>
              <w:right w:val="nil"/>
            </w:tcBorders>
            <w:shd w:val="clear" w:color="auto" w:fill="465757"/>
          </w:tcPr>
          <w:p w14:paraId="117AD8CE" w14:textId="77777777" w:rsidR="004C0FF4" w:rsidRDefault="004C0FF4" w:rsidP="004C0FF4">
            <w:pPr>
              <w:pStyle w:val="NoSpacing"/>
              <w:rPr>
                <w:b/>
                <w:color w:val="FFFFFF" w:themeColor="background1"/>
                <w:sz w:val="12"/>
                <w:szCs w:val="12"/>
              </w:rPr>
            </w:pPr>
            <w:r w:rsidRPr="00905307">
              <w:rPr>
                <w:color w:val="FFFFFF" w:themeColor="background1"/>
                <w:sz w:val="15"/>
                <w:szCs w:val="15"/>
                <w14:ligatures w14:val="none"/>
              </w:rPr>
              <w:t>How earthquakes affect people and environments</w:t>
            </w:r>
            <w:r>
              <w:rPr>
                <w:color w:val="FFFFFF" w:themeColor="background1"/>
                <w:sz w:val="15"/>
                <w:szCs w:val="15"/>
                <w14:ligatures w14:val="none"/>
              </w:rPr>
              <w:t>.</w:t>
            </w:r>
          </w:p>
          <w:p w14:paraId="62780FA0" w14:textId="77777777" w:rsidR="004C0FF4" w:rsidRDefault="004C0FF4" w:rsidP="000E588A">
            <w:pPr>
              <w:pStyle w:val="NoSpacing"/>
              <w:rPr>
                <w:b/>
                <w:color w:val="FFFFFF" w:themeColor="background1"/>
                <w:sz w:val="12"/>
                <w:szCs w:val="12"/>
              </w:rPr>
            </w:pPr>
          </w:p>
          <w:p w14:paraId="753FEDCC" w14:textId="74FB299B" w:rsidR="000E588A" w:rsidRPr="0039266C" w:rsidRDefault="0039266C" w:rsidP="000E588A">
            <w:pPr>
              <w:pStyle w:val="NoSpacing"/>
              <w:rPr>
                <w:b/>
                <w:color w:val="FFFFFF" w:themeColor="background1"/>
                <w:sz w:val="12"/>
                <w:szCs w:val="12"/>
              </w:rPr>
            </w:pPr>
            <w:r>
              <w:rPr>
                <w:b/>
                <w:color w:val="FFFFFF" w:themeColor="background1"/>
                <w:sz w:val="12"/>
                <w:szCs w:val="12"/>
              </w:rPr>
              <w:t>Create a quiz to show how volcanoes affect a place.</w:t>
            </w:r>
          </w:p>
        </w:tc>
      </w:tr>
    </w:tbl>
    <w:p w14:paraId="2BF3A115" w14:textId="77777777" w:rsidR="00145819" w:rsidRPr="009552F2" w:rsidRDefault="00145819" w:rsidP="004601FC">
      <w:pPr>
        <w:widowControl w:val="0"/>
        <w:rPr>
          <w14:ligatures w14:val="none"/>
        </w:rPr>
      </w:pPr>
    </w:p>
    <w:sectPr w:rsidR="00145819" w:rsidRPr="009552F2" w:rsidSect="00E763F6">
      <w:pgSz w:w="16838" w:h="11906" w:orient="landscape"/>
      <w:pgMar w:top="113" w:right="822"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F"/>
    <w:multiLevelType w:val="hybridMultilevel"/>
    <w:tmpl w:val="2ECC9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D3F1A"/>
    <w:multiLevelType w:val="hybridMultilevel"/>
    <w:tmpl w:val="7B481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55FF3"/>
    <w:multiLevelType w:val="hybridMultilevel"/>
    <w:tmpl w:val="DF509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7525D3"/>
    <w:multiLevelType w:val="hybridMultilevel"/>
    <w:tmpl w:val="ADDA2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23175A"/>
    <w:multiLevelType w:val="hybridMultilevel"/>
    <w:tmpl w:val="09A8D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CF5ED6"/>
    <w:multiLevelType w:val="hybridMultilevel"/>
    <w:tmpl w:val="BD5E3FF0"/>
    <w:lvl w:ilvl="0" w:tplc="7DEAE5FE">
      <w:start w:val="4"/>
      <w:numFmt w:val="bullet"/>
      <w:lvlText w:val="-"/>
      <w:lvlJc w:val="left"/>
      <w:pPr>
        <w:ind w:left="396" w:hanging="360"/>
      </w:pPr>
      <w:rPr>
        <w:rFonts w:ascii="Calibri" w:eastAsia="Times New Roman"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6" w15:restartNumberingAfterBreak="0">
    <w:nsid w:val="17B067C8"/>
    <w:multiLevelType w:val="hybridMultilevel"/>
    <w:tmpl w:val="749C0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B72BE2"/>
    <w:multiLevelType w:val="hybridMultilevel"/>
    <w:tmpl w:val="4CDE7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81454C"/>
    <w:multiLevelType w:val="hybridMultilevel"/>
    <w:tmpl w:val="7DE42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FF26FA"/>
    <w:multiLevelType w:val="hybridMultilevel"/>
    <w:tmpl w:val="7AE65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017C51"/>
    <w:multiLevelType w:val="hybridMultilevel"/>
    <w:tmpl w:val="F3C67F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46903"/>
    <w:multiLevelType w:val="hybridMultilevel"/>
    <w:tmpl w:val="EE04A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CE7B2D"/>
    <w:multiLevelType w:val="hybridMultilevel"/>
    <w:tmpl w:val="0BC85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BE417B"/>
    <w:multiLevelType w:val="hybridMultilevel"/>
    <w:tmpl w:val="B8ECD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4C0B85"/>
    <w:multiLevelType w:val="hybridMultilevel"/>
    <w:tmpl w:val="2D0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BA5C60"/>
    <w:multiLevelType w:val="hybridMultilevel"/>
    <w:tmpl w:val="6D864ACC"/>
    <w:lvl w:ilvl="0" w:tplc="902C8C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5E3741B"/>
    <w:multiLevelType w:val="hybridMultilevel"/>
    <w:tmpl w:val="E39C7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312D0A"/>
    <w:multiLevelType w:val="hybridMultilevel"/>
    <w:tmpl w:val="2632D63E"/>
    <w:lvl w:ilvl="0" w:tplc="9886D87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AA4BEC"/>
    <w:multiLevelType w:val="hybridMultilevel"/>
    <w:tmpl w:val="AA9A4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9521AA"/>
    <w:multiLevelType w:val="hybridMultilevel"/>
    <w:tmpl w:val="3D24D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887218A"/>
    <w:multiLevelType w:val="hybridMultilevel"/>
    <w:tmpl w:val="A33E2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E057E2"/>
    <w:multiLevelType w:val="hybridMultilevel"/>
    <w:tmpl w:val="74741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B0515E"/>
    <w:multiLevelType w:val="hybridMultilevel"/>
    <w:tmpl w:val="95847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0B31C5"/>
    <w:multiLevelType w:val="hybridMultilevel"/>
    <w:tmpl w:val="336AB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B653E57"/>
    <w:multiLevelType w:val="hybridMultilevel"/>
    <w:tmpl w:val="6B203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F7B112A"/>
    <w:multiLevelType w:val="hybridMultilevel"/>
    <w:tmpl w:val="63C27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4C3292B"/>
    <w:multiLevelType w:val="hybridMultilevel"/>
    <w:tmpl w:val="827A1CA8"/>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30"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AE153A1"/>
    <w:multiLevelType w:val="hybridMultilevel"/>
    <w:tmpl w:val="4F04B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354700">
    <w:abstractNumId w:val="8"/>
  </w:num>
  <w:num w:numId="2" w16cid:durableId="544370001">
    <w:abstractNumId w:val="26"/>
  </w:num>
  <w:num w:numId="3" w16cid:durableId="141586349">
    <w:abstractNumId w:val="17"/>
  </w:num>
  <w:num w:numId="4" w16cid:durableId="36854014">
    <w:abstractNumId w:val="13"/>
  </w:num>
  <w:num w:numId="5" w16cid:durableId="712731468">
    <w:abstractNumId w:val="30"/>
  </w:num>
  <w:num w:numId="6" w16cid:durableId="508494118">
    <w:abstractNumId w:val="23"/>
  </w:num>
  <w:num w:numId="7" w16cid:durableId="2064713485">
    <w:abstractNumId w:val="11"/>
  </w:num>
  <w:num w:numId="8" w16cid:durableId="1480263547">
    <w:abstractNumId w:val="25"/>
  </w:num>
  <w:num w:numId="9" w16cid:durableId="572273802">
    <w:abstractNumId w:val="20"/>
  </w:num>
  <w:num w:numId="10" w16cid:durableId="1415203763">
    <w:abstractNumId w:val="21"/>
  </w:num>
  <w:num w:numId="11" w16cid:durableId="99031372">
    <w:abstractNumId w:val="28"/>
  </w:num>
  <w:num w:numId="12" w16cid:durableId="307321351">
    <w:abstractNumId w:val="6"/>
  </w:num>
  <w:num w:numId="13" w16cid:durableId="2082017748">
    <w:abstractNumId w:val="24"/>
  </w:num>
  <w:num w:numId="14" w16cid:durableId="208030867">
    <w:abstractNumId w:val="14"/>
  </w:num>
  <w:num w:numId="15" w16cid:durableId="859901285">
    <w:abstractNumId w:val="4"/>
  </w:num>
  <w:num w:numId="16" w16cid:durableId="805127068">
    <w:abstractNumId w:val="22"/>
  </w:num>
  <w:num w:numId="17" w16cid:durableId="1310330840">
    <w:abstractNumId w:val="15"/>
  </w:num>
  <w:num w:numId="18" w16cid:durableId="1538082050">
    <w:abstractNumId w:val="7"/>
  </w:num>
  <w:num w:numId="19" w16cid:durableId="1042637348">
    <w:abstractNumId w:val="3"/>
  </w:num>
  <w:num w:numId="20" w16cid:durableId="1977375486">
    <w:abstractNumId w:val="5"/>
  </w:num>
  <w:num w:numId="21" w16cid:durableId="262032904">
    <w:abstractNumId w:val="2"/>
  </w:num>
  <w:num w:numId="22" w16cid:durableId="1245266572">
    <w:abstractNumId w:val="16"/>
  </w:num>
  <w:num w:numId="23" w16cid:durableId="1015813726">
    <w:abstractNumId w:val="29"/>
  </w:num>
  <w:num w:numId="24" w16cid:durableId="350450727">
    <w:abstractNumId w:val="27"/>
  </w:num>
  <w:num w:numId="25" w16cid:durableId="928198741">
    <w:abstractNumId w:val="9"/>
  </w:num>
  <w:num w:numId="26" w16cid:durableId="734278945">
    <w:abstractNumId w:val="0"/>
  </w:num>
  <w:num w:numId="27" w16cid:durableId="1534885695">
    <w:abstractNumId w:val="1"/>
  </w:num>
  <w:num w:numId="28" w16cid:durableId="1349410603">
    <w:abstractNumId w:val="18"/>
  </w:num>
  <w:num w:numId="29" w16cid:durableId="224143775">
    <w:abstractNumId w:val="10"/>
  </w:num>
  <w:num w:numId="30" w16cid:durableId="166941905">
    <w:abstractNumId w:val="31"/>
  </w:num>
  <w:num w:numId="31" w16cid:durableId="1584876135">
    <w:abstractNumId w:val="12"/>
  </w:num>
  <w:num w:numId="32" w16cid:durableId="1996332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101ED"/>
    <w:rsid w:val="000479E3"/>
    <w:rsid w:val="00064BD3"/>
    <w:rsid w:val="000709AE"/>
    <w:rsid w:val="000721C1"/>
    <w:rsid w:val="000744BC"/>
    <w:rsid w:val="00082FE9"/>
    <w:rsid w:val="00086F80"/>
    <w:rsid w:val="00095505"/>
    <w:rsid w:val="00097ED1"/>
    <w:rsid w:val="000C4830"/>
    <w:rsid w:val="000C7280"/>
    <w:rsid w:val="000D5AC9"/>
    <w:rsid w:val="000D6E0C"/>
    <w:rsid w:val="000E18A8"/>
    <w:rsid w:val="000E588A"/>
    <w:rsid w:val="000E6DFF"/>
    <w:rsid w:val="00103BE9"/>
    <w:rsid w:val="0011366B"/>
    <w:rsid w:val="00145819"/>
    <w:rsid w:val="00155858"/>
    <w:rsid w:val="00170B7A"/>
    <w:rsid w:val="0017191D"/>
    <w:rsid w:val="00173B26"/>
    <w:rsid w:val="001923FF"/>
    <w:rsid w:val="00197994"/>
    <w:rsid w:val="001B23F8"/>
    <w:rsid w:val="001B454C"/>
    <w:rsid w:val="001B6642"/>
    <w:rsid w:val="001C1DA8"/>
    <w:rsid w:val="001D07C8"/>
    <w:rsid w:val="001E0D52"/>
    <w:rsid w:val="0020581F"/>
    <w:rsid w:val="0021175A"/>
    <w:rsid w:val="0021439F"/>
    <w:rsid w:val="0022337D"/>
    <w:rsid w:val="002518AF"/>
    <w:rsid w:val="0025476D"/>
    <w:rsid w:val="00257520"/>
    <w:rsid w:val="002618B8"/>
    <w:rsid w:val="00276D36"/>
    <w:rsid w:val="00291FAC"/>
    <w:rsid w:val="00292DBC"/>
    <w:rsid w:val="00295C9D"/>
    <w:rsid w:val="002C2FBE"/>
    <w:rsid w:val="002C731A"/>
    <w:rsid w:val="002D6AC5"/>
    <w:rsid w:val="002F4AB1"/>
    <w:rsid w:val="00305F40"/>
    <w:rsid w:val="003204AC"/>
    <w:rsid w:val="00321594"/>
    <w:rsid w:val="0034100F"/>
    <w:rsid w:val="00345152"/>
    <w:rsid w:val="0039266C"/>
    <w:rsid w:val="003B3237"/>
    <w:rsid w:val="003B59CC"/>
    <w:rsid w:val="003B776B"/>
    <w:rsid w:val="003D6018"/>
    <w:rsid w:val="003E4795"/>
    <w:rsid w:val="00400B0B"/>
    <w:rsid w:val="004021D8"/>
    <w:rsid w:val="0043160C"/>
    <w:rsid w:val="00434E2D"/>
    <w:rsid w:val="00442691"/>
    <w:rsid w:val="004508A3"/>
    <w:rsid w:val="00452D0D"/>
    <w:rsid w:val="004601FC"/>
    <w:rsid w:val="00467F45"/>
    <w:rsid w:val="00472A8B"/>
    <w:rsid w:val="00473253"/>
    <w:rsid w:val="004845C2"/>
    <w:rsid w:val="00490584"/>
    <w:rsid w:val="0049764E"/>
    <w:rsid w:val="00497C9D"/>
    <w:rsid w:val="004B3592"/>
    <w:rsid w:val="004C0FF4"/>
    <w:rsid w:val="004C1E90"/>
    <w:rsid w:val="004E45B0"/>
    <w:rsid w:val="004E6B44"/>
    <w:rsid w:val="005005ED"/>
    <w:rsid w:val="005077EE"/>
    <w:rsid w:val="0052467F"/>
    <w:rsid w:val="005804AA"/>
    <w:rsid w:val="00595D32"/>
    <w:rsid w:val="005A338C"/>
    <w:rsid w:val="005A3E16"/>
    <w:rsid w:val="005C62A1"/>
    <w:rsid w:val="005C71BB"/>
    <w:rsid w:val="005F04F7"/>
    <w:rsid w:val="005F4FA9"/>
    <w:rsid w:val="00604E48"/>
    <w:rsid w:val="006671AD"/>
    <w:rsid w:val="0067380D"/>
    <w:rsid w:val="00680746"/>
    <w:rsid w:val="006930D5"/>
    <w:rsid w:val="006A51A5"/>
    <w:rsid w:val="006A7579"/>
    <w:rsid w:val="006F67F4"/>
    <w:rsid w:val="0072162C"/>
    <w:rsid w:val="00730A7E"/>
    <w:rsid w:val="00755F6C"/>
    <w:rsid w:val="00777BCA"/>
    <w:rsid w:val="007839EF"/>
    <w:rsid w:val="007A0091"/>
    <w:rsid w:val="007C7406"/>
    <w:rsid w:val="007F4C9B"/>
    <w:rsid w:val="00805D1F"/>
    <w:rsid w:val="00820D8E"/>
    <w:rsid w:val="00840CE3"/>
    <w:rsid w:val="008438F5"/>
    <w:rsid w:val="00864F7C"/>
    <w:rsid w:val="008777F0"/>
    <w:rsid w:val="00883F62"/>
    <w:rsid w:val="00885097"/>
    <w:rsid w:val="008A3AC0"/>
    <w:rsid w:val="008C21C7"/>
    <w:rsid w:val="008F5801"/>
    <w:rsid w:val="008F618F"/>
    <w:rsid w:val="009004EC"/>
    <w:rsid w:val="00900DC1"/>
    <w:rsid w:val="009050F6"/>
    <w:rsid w:val="00905307"/>
    <w:rsid w:val="00923C2E"/>
    <w:rsid w:val="00936547"/>
    <w:rsid w:val="009523D3"/>
    <w:rsid w:val="00954D93"/>
    <w:rsid w:val="009552F2"/>
    <w:rsid w:val="00960FAC"/>
    <w:rsid w:val="00976801"/>
    <w:rsid w:val="00983E68"/>
    <w:rsid w:val="009A2505"/>
    <w:rsid w:val="009C5280"/>
    <w:rsid w:val="009C7F9E"/>
    <w:rsid w:val="009D6007"/>
    <w:rsid w:val="009F3A54"/>
    <w:rsid w:val="009F52A1"/>
    <w:rsid w:val="00A02658"/>
    <w:rsid w:val="00A06ACE"/>
    <w:rsid w:val="00A10630"/>
    <w:rsid w:val="00A10A47"/>
    <w:rsid w:val="00A21AD7"/>
    <w:rsid w:val="00A223AA"/>
    <w:rsid w:val="00A300BA"/>
    <w:rsid w:val="00A306A4"/>
    <w:rsid w:val="00A44B17"/>
    <w:rsid w:val="00A47DE0"/>
    <w:rsid w:val="00A56506"/>
    <w:rsid w:val="00A70E74"/>
    <w:rsid w:val="00A85B3D"/>
    <w:rsid w:val="00A90511"/>
    <w:rsid w:val="00AA7A7D"/>
    <w:rsid w:val="00AB4E3C"/>
    <w:rsid w:val="00AC2C7A"/>
    <w:rsid w:val="00AD352E"/>
    <w:rsid w:val="00AD71D6"/>
    <w:rsid w:val="00AE3545"/>
    <w:rsid w:val="00AE432C"/>
    <w:rsid w:val="00B065AB"/>
    <w:rsid w:val="00B154CA"/>
    <w:rsid w:val="00B16393"/>
    <w:rsid w:val="00B270FE"/>
    <w:rsid w:val="00B339F6"/>
    <w:rsid w:val="00B3654F"/>
    <w:rsid w:val="00B50919"/>
    <w:rsid w:val="00B54506"/>
    <w:rsid w:val="00B61E0A"/>
    <w:rsid w:val="00B772D3"/>
    <w:rsid w:val="00BA0A0C"/>
    <w:rsid w:val="00BD1C72"/>
    <w:rsid w:val="00C04120"/>
    <w:rsid w:val="00C056BB"/>
    <w:rsid w:val="00C07821"/>
    <w:rsid w:val="00C078A0"/>
    <w:rsid w:val="00C436D6"/>
    <w:rsid w:val="00C4700E"/>
    <w:rsid w:val="00C61B3C"/>
    <w:rsid w:val="00C807E7"/>
    <w:rsid w:val="00CA36E8"/>
    <w:rsid w:val="00CA615B"/>
    <w:rsid w:val="00CB514B"/>
    <w:rsid w:val="00CB603E"/>
    <w:rsid w:val="00CC6669"/>
    <w:rsid w:val="00CD1A46"/>
    <w:rsid w:val="00CE227B"/>
    <w:rsid w:val="00CF3262"/>
    <w:rsid w:val="00CF42F0"/>
    <w:rsid w:val="00CF5BBF"/>
    <w:rsid w:val="00D04322"/>
    <w:rsid w:val="00D111F4"/>
    <w:rsid w:val="00D27495"/>
    <w:rsid w:val="00D312C2"/>
    <w:rsid w:val="00D32E99"/>
    <w:rsid w:val="00D43BA7"/>
    <w:rsid w:val="00D6145C"/>
    <w:rsid w:val="00D85734"/>
    <w:rsid w:val="00D969D4"/>
    <w:rsid w:val="00DA25DF"/>
    <w:rsid w:val="00DA7F01"/>
    <w:rsid w:val="00DC1C49"/>
    <w:rsid w:val="00DD500B"/>
    <w:rsid w:val="00DE3952"/>
    <w:rsid w:val="00DF26D9"/>
    <w:rsid w:val="00DF6DE8"/>
    <w:rsid w:val="00DF7A74"/>
    <w:rsid w:val="00E1397A"/>
    <w:rsid w:val="00E21236"/>
    <w:rsid w:val="00E22C8C"/>
    <w:rsid w:val="00E36925"/>
    <w:rsid w:val="00E45348"/>
    <w:rsid w:val="00E53462"/>
    <w:rsid w:val="00E6219E"/>
    <w:rsid w:val="00E63D9A"/>
    <w:rsid w:val="00E67509"/>
    <w:rsid w:val="00E763F6"/>
    <w:rsid w:val="00E95562"/>
    <w:rsid w:val="00E97385"/>
    <w:rsid w:val="00EA58F9"/>
    <w:rsid w:val="00ED0152"/>
    <w:rsid w:val="00F01CA5"/>
    <w:rsid w:val="00F0282C"/>
    <w:rsid w:val="00F04CD6"/>
    <w:rsid w:val="00F04F23"/>
    <w:rsid w:val="00F15FCA"/>
    <w:rsid w:val="00F2676E"/>
    <w:rsid w:val="00F5439B"/>
    <w:rsid w:val="00F71318"/>
    <w:rsid w:val="00F7137D"/>
    <w:rsid w:val="00F72920"/>
    <w:rsid w:val="00F729A5"/>
    <w:rsid w:val="00F91311"/>
    <w:rsid w:val="00FB0AAA"/>
    <w:rsid w:val="00FB759D"/>
    <w:rsid w:val="00FD0B0B"/>
    <w:rsid w:val="00FD1820"/>
    <w:rsid w:val="00FE4188"/>
    <w:rsid w:val="00FE4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9D6007"/>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106236052">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6272113">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73520729">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33270077">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639966532">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63109194">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01575096">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6831872">
      <w:bodyDiv w:val="1"/>
      <w:marLeft w:val="0"/>
      <w:marRight w:val="0"/>
      <w:marTop w:val="0"/>
      <w:marBottom w:val="0"/>
      <w:divBdr>
        <w:top w:val="none" w:sz="0" w:space="0" w:color="auto"/>
        <w:left w:val="none" w:sz="0" w:space="0" w:color="auto"/>
        <w:bottom w:val="none" w:sz="0" w:space="0" w:color="auto"/>
        <w:right w:val="none" w:sz="0" w:space="0" w:color="auto"/>
      </w:divBdr>
    </w:div>
    <w:div w:id="1057554610">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1516401">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40830525">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90505802">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76761595">
      <w:bodyDiv w:val="1"/>
      <w:marLeft w:val="0"/>
      <w:marRight w:val="0"/>
      <w:marTop w:val="0"/>
      <w:marBottom w:val="0"/>
      <w:divBdr>
        <w:top w:val="none" w:sz="0" w:space="0" w:color="auto"/>
        <w:left w:val="none" w:sz="0" w:space="0" w:color="auto"/>
        <w:bottom w:val="none" w:sz="0" w:space="0" w:color="auto"/>
        <w:right w:val="none" w:sz="0" w:space="0" w:color="auto"/>
      </w:divBdr>
    </w:div>
    <w:div w:id="1693453937">
      <w:bodyDiv w:val="1"/>
      <w:marLeft w:val="0"/>
      <w:marRight w:val="0"/>
      <w:marTop w:val="0"/>
      <w:marBottom w:val="0"/>
      <w:divBdr>
        <w:top w:val="none" w:sz="0" w:space="0" w:color="auto"/>
        <w:left w:val="none" w:sz="0" w:space="0" w:color="auto"/>
        <w:bottom w:val="none" w:sz="0" w:space="0" w:color="auto"/>
        <w:right w:val="none" w:sz="0" w:space="0" w:color="auto"/>
      </w:divBdr>
    </w:div>
    <w:div w:id="1712487983">
      <w:bodyDiv w:val="1"/>
      <w:marLeft w:val="0"/>
      <w:marRight w:val="0"/>
      <w:marTop w:val="0"/>
      <w:marBottom w:val="0"/>
      <w:divBdr>
        <w:top w:val="none" w:sz="0" w:space="0" w:color="auto"/>
        <w:left w:val="none" w:sz="0" w:space="0" w:color="auto"/>
        <w:bottom w:val="none" w:sz="0" w:space="0" w:color="auto"/>
        <w:right w:val="none" w:sz="0" w:space="0" w:color="auto"/>
      </w:divBdr>
    </w:div>
    <w:div w:id="1715036571">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64185664">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822429063">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115663628">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6" ma:contentTypeDescription="Create a new document." ma:contentTypeScope="" ma:versionID="bcbeb30e46a92d22aa5bfc17de8541d9">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a8d67316985ee4cd31521789f39fca3c"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83EB1-EA0D-4001-A004-5A98E0C73700}"/>
</file>

<file path=customXml/itemProps2.xml><?xml version="1.0" encoding="utf-8"?>
<ds:datastoreItem xmlns:ds="http://schemas.openxmlformats.org/officeDocument/2006/customXml" ds:itemID="{80BC588E-649D-4CD0-93B3-CEB414D9D5DB}">
  <ds:schemaRefs>
    <ds:schemaRef ds:uri="http://schemas.openxmlformats.org/officeDocument/2006/bibliography"/>
  </ds:schemaRefs>
</ds:datastoreItem>
</file>

<file path=customXml/itemProps3.xml><?xml version="1.0" encoding="utf-8"?>
<ds:datastoreItem xmlns:ds="http://schemas.openxmlformats.org/officeDocument/2006/customXml" ds:itemID="{D1588085-4ED5-4259-85F9-B2B0B5EA5188}">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4.xml><?xml version="1.0" encoding="utf-8"?>
<ds:datastoreItem xmlns:ds="http://schemas.openxmlformats.org/officeDocument/2006/customXml" ds:itemID="{5B51297D-781F-4024-961A-D25EF54C81B3}">
  <ds:schemaRefs>
    <ds:schemaRef ds:uri="http://schemas.microsoft.com/sharepoint/v3/contenttype/forms"/>
  </ds:schemaRefs>
</ds:datastoreItem>
</file>

<file path=docMetadata/LabelInfo.xml><?xml version="1.0" encoding="utf-8"?>
<clbl:labelList xmlns:clbl="http://schemas.microsoft.com/office/2020/mipLabelMetadata">
  <clbl:label id="{724c0a57-4981-4d1c-8f7a-17e33a23eff3}" enabled="0" method="" siteId="{724c0a57-4981-4d1c-8f7a-17e33a23eff3}"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J Male (NJA - Staff)</cp:lastModifiedBy>
  <cp:revision>7</cp:revision>
  <dcterms:created xsi:type="dcterms:W3CDTF">2025-09-23T08:54:00Z</dcterms:created>
  <dcterms:modified xsi:type="dcterms:W3CDTF">2025-09-23T09:00:00Z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MediaServiceImageTags">
    <vt:lpwstr/>
  </property>
</Properties>
</file>