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7D3A7" w14:textId="45A729D1" w:rsidR="00E55AB4" w:rsidRDefault="00B530AE" w:rsidP="7985ACAD">
      <w:pPr>
        <w:ind w:left="4320"/>
        <w:jc w:val="right"/>
        <w:rPr>
          <w:rFonts w:ascii="Arial" w:hAnsi="Arial" w:cs="Arial"/>
          <w:b/>
          <w:bCs/>
          <w:sz w:val="20"/>
          <w:szCs w:val="20"/>
        </w:rPr>
      </w:pPr>
      <w:r>
        <w:rPr>
          <w:noProof/>
          <w:lang w:eastAsia="en-GB"/>
        </w:rPr>
        <w:drawing>
          <wp:anchor distT="0" distB="0" distL="114300" distR="114300" simplePos="0" relativeHeight="251661312" behindDoc="1" locked="0" layoutInCell="1" allowOverlap="1" wp14:anchorId="33CD9D5C" wp14:editId="2AF362E0">
            <wp:simplePos x="0" y="0"/>
            <wp:positionH relativeFrom="margin">
              <wp:align>left</wp:align>
            </wp:positionH>
            <wp:positionV relativeFrom="margin">
              <wp:align>top</wp:align>
            </wp:positionV>
            <wp:extent cx="1628775" cy="348615"/>
            <wp:effectExtent l="0" t="0" r="0" b="0"/>
            <wp:wrapTight wrapText="bothSides">
              <wp:wrapPolygon edited="0">
                <wp:start x="1516" y="0"/>
                <wp:lineTo x="0" y="12984"/>
                <wp:lineTo x="0" y="20066"/>
                <wp:lineTo x="4547" y="20066"/>
                <wp:lineTo x="21221" y="16525"/>
                <wp:lineTo x="21221" y="2361"/>
                <wp:lineTo x="3284" y="0"/>
                <wp:lineTo x="151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953" cy="353891"/>
                    </a:xfrm>
                    <a:prstGeom prst="rect">
                      <a:avLst/>
                    </a:prstGeom>
                  </pic:spPr>
                </pic:pic>
              </a:graphicData>
            </a:graphic>
            <wp14:sizeRelH relativeFrom="margin">
              <wp14:pctWidth>0</wp14:pctWidth>
            </wp14:sizeRelH>
            <wp14:sizeRelV relativeFrom="margin">
              <wp14:pctHeight>0</wp14:pctHeight>
            </wp14:sizeRelV>
          </wp:anchor>
        </w:drawing>
      </w:r>
      <w:r w:rsidR="5F8D2943">
        <w:rPr>
          <w:noProof/>
        </w:rPr>
        <w:drawing>
          <wp:inline distT="0" distB="0" distL="0" distR="0" wp14:anchorId="157D4EE0" wp14:editId="22F4F8A4">
            <wp:extent cx="369570" cy="340853"/>
            <wp:effectExtent l="0" t="0" r="0" b="2540"/>
            <wp:docPr id="125593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3391" cy="344377"/>
                    </a:xfrm>
                    <a:prstGeom prst="rect">
                      <a:avLst/>
                    </a:prstGeom>
                    <a:noFill/>
                    <a:ln>
                      <a:noFill/>
                    </a:ln>
                  </pic:spPr>
                </pic:pic>
              </a:graphicData>
            </a:graphic>
          </wp:inline>
        </w:drawing>
      </w:r>
    </w:p>
    <w:p w14:paraId="1057C524" w14:textId="438D8342" w:rsidR="00C36CE4" w:rsidRPr="00D10853" w:rsidRDefault="00E55AB4" w:rsidP="7985ACAD">
      <w:pPr>
        <w:spacing w:after="0"/>
        <w:ind w:left="5760"/>
        <w:jc w:val="right"/>
        <w:rPr>
          <w:rStyle w:val="Hyperlink"/>
          <w:rFonts w:ascii="Arial" w:hAnsi="Arial" w:cs="Arial"/>
          <w:noProof/>
          <w:sz w:val="16"/>
          <w:szCs w:val="16"/>
          <w:lang w:eastAsia="en-GB"/>
        </w:rPr>
      </w:pPr>
      <w:r w:rsidRPr="00D10853">
        <w:rPr>
          <w:rFonts w:ascii="Arial" w:hAnsi="Arial" w:cs="Arial"/>
          <w:b/>
          <w:bCs/>
          <w:sz w:val="16"/>
          <w:szCs w:val="16"/>
        </w:rPr>
        <w:t>Edgcumbe A</w:t>
      </w:r>
      <w:r w:rsidR="00C66360" w:rsidRPr="00D10853">
        <w:rPr>
          <w:rFonts w:ascii="Arial" w:hAnsi="Arial" w:cs="Arial"/>
          <w:b/>
          <w:bCs/>
          <w:sz w:val="16"/>
          <w:szCs w:val="16"/>
        </w:rPr>
        <w:t>venue, Newquay, Cornwall TR7 2NL</w:t>
      </w:r>
      <w:r w:rsidRPr="00D10853">
        <w:rPr>
          <w:sz w:val="16"/>
          <w:szCs w:val="16"/>
        </w:rPr>
        <w:br/>
      </w:r>
      <w:r w:rsidRPr="00D10853">
        <w:rPr>
          <w:rFonts w:ascii="Arial" w:hAnsi="Arial" w:cs="Arial"/>
          <w:noProof/>
          <w:sz w:val="16"/>
          <w:szCs w:val="16"/>
          <w:lang w:eastAsia="en-GB"/>
        </w:rPr>
        <w:t>Tel: 01637 874543</w:t>
      </w:r>
      <w:r w:rsidRPr="00D10853">
        <w:rPr>
          <w:sz w:val="16"/>
          <w:szCs w:val="16"/>
        </w:rPr>
        <w:br/>
      </w:r>
      <w:hyperlink r:id="rId10">
        <w:r w:rsidR="00377EAE" w:rsidRPr="00D10853">
          <w:rPr>
            <w:rStyle w:val="Hyperlink"/>
            <w:rFonts w:ascii="Arial" w:hAnsi="Arial" w:cs="Arial"/>
            <w:noProof/>
            <w:sz w:val="16"/>
            <w:szCs w:val="16"/>
            <w:lang w:eastAsia="en-GB"/>
          </w:rPr>
          <w:t>njasecretary@nja.celtrust.org</w:t>
        </w:r>
        <w:r w:rsidRPr="00D10853">
          <w:rPr>
            <w:sz w:val="16"/>
            <w:szCs w:val="16"/>
          </w:rPr>
          <w:br/>
        </w:r>
      </w:hyperlink>
      <w:hyperlink r:id="rId11">
        <w:r w:rsidRPr="00D10853">
          <w:rPr>
            <w:rStyle w:val="Hyperlink"/>
            <w:rFonts w:ascii="Arial" w:hAnsi="Arial" w:cs="Arial"/>
            <w:noProof/>
            <w:sz w:val="16"/>
            <w:szCs w:val="16"/>
            <w:lang w:eastAsia="en-GB"/>
          </w:rPr>
          <w:t>www.newquayjunior.net</w:t>
        </w:r>
      </w:hyperlink>
    </w:p>
    <w:p w14:paraId="2D5616AE" w14:textId="241052DF" w:rsidR="007E11C5" w:rsidRPr="00D10853" w:rsidRDefault="00BD745F" w:rsidP="00D10853">
      <w:pPr>
        <w:spacing w:after="0"/>
        <w:ind w:left="4320"/>
        <w:jc w:val="right"/>
        <w:rPr>
          <w:rFonts w:ascii="Arial" w:hAnsi="Arial" w:cs="Arial"/>
          <w:noProof/>
          <w:sz w:val="16"/>
          <w:szCs w:val="16"/>
          <w:lang w:eastAsia="en-GB"/>
        </w:rPr>
      </w:pPr>
      <w:r w:rsidRPr="00D10853">
        <w:rPr>
          <w:rStyle w:val="Hyperlink"/>
          <w:rFonts w:ascii="Arial" w:hAnsi="Arial" w:cs="Arial"/>
          <w:noProof/>
          <w:color w:val="auto"/>
          <w:sz w:val="16"/>
          <w:szCs w:val="16"/>
          <w:u w:val="none"/>
          <w:lang w:eastAsia="en-GB"/>
        </w:rPr>
        <w:t xml:space="preserve">Executive </w:t>
      </w:r>
      <w:r w:rsidR="00E55AB4" w:rsidRPr="00D10853">
        <w:rPr>
          <w:rStyle w:val="Hyperlink"/>
          <w:rFonts w:ascii="Arial" w:hAnsi="Arial" w:cs="Arial"/>
          <w:noProof/>
          <w:color w:val="auto"/>
          <w:sz w:val="16"/>
          <w:szCs w:val="16"/>
          <w:u w:val="none"/>
          <w:lang w:eastAsia="en-GB"/>
        </w:rPr>
        <w:t>Headteacher: Mr Craig Hayes B.ED(Hons)</w:t>
      </w:r>
    </w:p>
    <w:p w14:paraId="14E7FBC2" w14:textId="151F7C91" w:rsidR="00B31C78" w:rsidRPr="00D10853" w:rsidRDefault="00BA4076" w:rsidP="007E11C5">
      <w:pPr>
        <w:rPr>
          <w:rFonts w:ascii="Arial" w:hAnsi="Arial" w:cs="Arial"/>
          <w:sz w:val="20"/>
          <w:szCs w:val="20"/>
        </w:rPr>
      </w:pPr>
      <w:r w:rsidRPr="00D10853">
        <w:rPr>
          <w:rFonts w:ascii="Arial" w:hAnsi="Arial" w:cs="Arial"/>
          <w:sz w:val="20"/>
          <w:szCs w:val="20"/>
        </w:rPr>
        <w:t>24</w:t>
      </w:r>
      <w:r w:rsidR="00445014" w:rsidRPr="00D10853">
        <w:rPr>
          <w:rFonts w:ascii="Arial" w:hAnsi="Arial" w:cs="Arial"/>
          <w:sz w:val="20"/>
          <w:szCs w:val="20"/>
          <w:vertAlign w:val="superscript"/>
        </w:rPr>
        <w:t>th</w:t>
      </w:r>
      <w:r w:rsidR="00445014" w:rsidRPr="00D10853">
        <w:rPr>
          <w:rFonts w:ascii="Arial" w:hAnsi="Arial" w:cs="Arial"/>
          <w:sz w:val="20"/>
          <w:szCs w:val="20"/>
        </w:rPr>
        <w:t xml:space="preserve"> </w:t>
      </w:r>
      <w:r w:rsidR="00B31C78" w:rsidRPr="00D10853">
        <w:rPr>
          <w:rFonts w:ascii="Arial" w:hAnsi="Arial" w:cs="Arial"/>
          <w:sz w:val="20"/>
          <w:szCs w:val="20"/>
        </w:rPr>
        <w:t>September 202</w:t>
      </w:r>
      <w:r w:rsidR="00445014" w:rsidRPr="00D10853">
        <w:rPr>
          <w:rFonts w:ascii="Arial" w:hAnsi="Arial" w:cs="Arial"/>
          <w:sz w:val="20"/>
          <w:szCs w:val="20"/>
        </w:rPr>
        <w:t>4</w:t>
      </w:r>
    </w:p>
    <w:p w14:paraId="31673E06" w14:textId="1B41FC8B" w:rsidR="211A42E9" w:rsidRPr="00D10853" w:rsidRDefault="008F1A3B" w:rsidP="00D56A91">
      <w:pPr>
        <w:spacing w:after="0" w:line="240" w:lineRule="auto"/>
        <w:rPr>
          <w:rFonts w:ascii="Arial" w:eastAsia="Times New Roman" w:hAnsi="Arial" w:cs="Arial"/>
          <w:sz w:val="20"/>
          <w:szCs w:val="20"/>
          <w:lang w:eastAsia="en-GB"/>
        </w:rPr>
      </w:pPr>
      <w:r w:rsidRPr="00D10853">
        <w:rPr>
          <w:rFonts w:ascii="Arial" w:eastAsia="Times New Roman" w:hAnsi="Arial" w:cs="Arial"/>
          <w:sz w:val="20"/>
          <w:szCs w:val="20"/>
          <w:lang w:eastAsia="en-GB"/>
        </w:rPr>
        <w:t>Dear Parent</w:t>
      </w:r>
      <w:r w:rsidR="1F80D3D3" w:rsidRPr="00D10853">
        <w:rPr>
          <w:rFonts w:ascii="Arial" w:eastAsia="Times New Roman" w:hAnsi="Arial" w:cs="Arial"/>
          <w:sz w:val="20"/>
          <w:szCs w:val="20"/>
          <w:lang w:eastAsia="en-GB"/>
        </w:rPr>
        <w:t xml:space="preserve">s and </w:t>
      </w:r>
      <w:r w:rsidRPr="00D10853">
        <w:rPr>
          <w:rFonts w:ascii="Arial" w:eastAsia="Times New Roman" w:hAnsi="Arial" w:cs="Arial"/>
          <w:sz w:val="20"/>
          <w:szCs w:val="20"/>
          <w:lang w:eastAsia="en-GB"/>
        </w:rPr>
        <w:t>Carer</w:t>
      </w:r>
      <w:r w:rsidR="38CFE942" w:rsidRPr="00D10853">
        <w:rPr>
          <w:rFonts w:ascii="Arial" w:eastAsia="Times New Roman" w:hAnsi="Arial" w:cs="Arial"/>
          <w:sz w:val="20"/>
          <w:szCs w:val="20"/>
          <w:lang w:eastAsia="en-GB"/>
        </w:rPr>
        <w:t>s</w:t>
      </w:r>
      <w:r w:rsidRPr="00D10853">
        <w:rPr>
          <w:rFonts w:ascii="Arial" w:eastAsia="Times New Roman" w:hAnsi="Arial" w:cs="Arial"/>
          <w:sz w:val="20"/>
          <w:szCs w:val="20"/>
          <w:lang w:eastAsia="en-GB"/>
        </w:rPr>
        <w:t>,</w:t>
      </w:r>
    </w:p>
    <w:p w14:paraId="539C3916" w14:textId="3865FBE2" w:rsidR="00C26C71" w:rsidRDefault="00BA4076" w:rsidP="00876E47">
      <w:pPr>
        <w:pStyle w:val="ListParagraph"/>
        <w:spacing w:before="100" w:beforeAutospacing="1" w:after="100" w:afterAutospacing="1"/>
        <w:ind w:left="0"/>
      </w:pPr>
      <w:r w:rsidRPr="00A10028">
        <w:rPr>
          <w:rFonts w:ascii="Arial" w:eastAsia="Times New Roman" w:hAnsi="Arial" w:cs="Arial"/>
          <w:sz w:val="20"/>
          <w:szCs w:val="20"/>
          <w:lang w:eastAsia="en-GB"/>
        </w:rPr>
        <w:t xml:space="preserve">Please find below the information regarding the </w:t>
      </w:r>
      <w:r w:rsidR="00C26C71">
        <w:rPr>
          <w:rFonts w:ascii="Arial" w:eastAsia="Times New Roman" w:hAnsi="Arial" w:cs="Arial"/>
          <w:sz w:val="20"/>
          <w:szCs w:val="20"/>
          <w:lang w:eastAsia="en-GB"/>
        </w:rPr>
        <w:t xml:space="preserve">information from the Food Standards Agency that there is a </w:t>
      </w:r>
      <w:r w:rsidRPr="00A10028">
        <w:rPr>
          <w:rFonts w:ascii="Arial" w:eastAsia="Times New Roman" w:hAnsi="Arial" w:cs="Arial"/>
          <w:sz w:val="20"/>
          <w:szCs w:val="20"/>
          <w:lang w:eastAsia="en-GB"/>
        </w:rPr>
        <w:t>possible contamination</w:t>
      </w:r>
      <w:r w:rsidR="00C26C71">
        <w:rPr>
          <w:rFonts w:ascii="Arial" w:eastAsia="Times New Roman" w:hAnsi="Arial" w:cs="Arial"/>
          <w:sz w:val="20"/>
          <w:szCs w:val="20"/>
          <w:lang w:eastAsia="en-GB"/>
        </w:rPr>
        <w:t xml:space="preserve"> of nuts</w:t>
      </w:r>
      <w:r w:rsidRPr="00A10028">
        <w:rPr>
          <w:rFonts w:ascii="Arial" w:eastAsia="Times New Roman" w:hAnsi="Arial" w:cs="Arial"/>
          <w:sz w:val="20"/>
          <w:szCs w:val="20"/>
          <w:lang w:eastAsia="en-GB"/>
        </w:rPr>
        <w:t xml:space="preserve"> </w:t>
      </w:r>
      <w:r w:rsidR="00C26C71">
        <w:rPr>
          <w:rFonts w:ascii="Arial" w:eastAsia="Times New Roman" w:hAnsi="Arial" w:cs="Arial"/>
          <w:sz w:val="20"/>
          <w:szCs w:val="20"/>
          <w:lang w:eastAsia="en-GB"/>
        </w:rPr>
        <w:t xml:space="preserve">in </w:t>
      </w:r>
      <w:r w:rsidR="00876E47" w:rsidRPr="00A10028">
        <w:rPr>
          <w:rFonts w:ascii="Arial" w:eastAsia="Times New Roman" w:hAnsi="Arial" w:cs="Arial"/>
          <w:sz w:val="20"/>
          <w:szCs w:val="20"/>
          <w:lang w:eastAsia="en-GB"/>
        </w:rPr>
        <w:t xml:space="preserve">catering </w:t>
      </w:r>
      <w:r w:rsidRPr="00A10028">
        <w:rPr>
          <w:rFonts w:ascii="Arial" w:eastAsia="Times New Roman" w:hAnsi="Arial" w:cs="Arial"/>
          <w:sz w:val="20"/>
          <w:szCs w:val="20"/>
          <w:lang w:eastAsia="en-GB"/>
        </w:rPr>
        <w:t>mustard.</w:t>
      </w:r>
      <w:r w:rsidR="00D10853" w:rsidRPr="00A10028">
        <w:rPr>
          <w:rFonts w:ascii="Arial" w:eastAsia="Times New Roman" w:hAnsi="Arial" w:cs="Arial"/>
          <w:sz w:val="20"/>
          <w:szCs w:val="20"/>
          <w:lang w:eastAsia="en-GB"/>
        </w:rPr>
        <w:t xml:space="preserve"> All the academy meals at Newquay Junior are provided via Chartwells</w:t>
      </w:r>
      <w:r w:rsidR="00C26C71">
        <w:rPr>
          <w:rFonts w:ascii="Arial" w:eastAsia="Times New Roman" w:hAnsi="Arial" w:cs="Arial"/>
          <w:sz w:val="20"/>
          <w:szCs w:val="20"/>
          <w:lang w:eastAsia="en-GB"/>
        </w:rPr>
        <w:t>,</w:t>
      </w:r>
      <w:r w:rsidR="00C26C71" w:rsidRPr="00C26C71">
        <w:t xml:space="preserve"> </w:t>
      </w:r>
    </w:p>
    <w:p w14:paraId="77608390" w14:textId="79D21E5C" w:rsidR="00A10028" w:rsidRPr="00A10028" w:rsidRDefault="00C26C71" w:rsidP="00876E47">
      <w:pPr>
        <w:pStyle w:val="ListParagraph"/>
        <w:spacing w:before="100" w:beforeAutospacing="1" w:after="100" w:afterAutospacing="1"/>
        <w:ind w:left="0"/>
        <w:rPr>
          <w:rFonts w:ascii="Arial" w:eastAsia="Times New Roman" w:hAnsi="Arial" w:cs="Arial"/>
          <w:sz w:val="20"/>
          <w:szCs w:val="20"/>
          <w:lang w:eastAsia="en-GB"/>
        </w:rPr>
      </w:pPr>
      <w:r w:rsidRPr="00C26C71">
        <w:rPr>
          <w:rFonts w:ascii="Arial" w:eastAsia="Times New Roman" w:hAnsi="Arial" w:cs="Arial"/>
          <w:sz w:val="20"/>
          <w:szCs w:val="20"/>
          <w:lang w:eastAsia="en-GB"/>
        </w:rPr>
        <w:t xml:space="preserve">Please note, </w:t>
      </w:r>
      <w:r>
        <w:rPr>
          <w:rFonts w:ascii="Arial" w:eastAsia="Times New Roman" w:hAnsi="Arial" w:cs="Arial"/>
          <w:sz w:val="20"/>
          <w:szCs w:val="20"/>
          <w:lang w:eastAsia="en-GB"/>
        </w:rPr>
        <w:t>they</w:t>
      </w:r>
      <w:r w:rsidRPr="00C26C71">
        <w:rPr>
          <w:rFonts w:ascii="Arial" w:eastAsia="Times New Roman" w:hAnsi="Arial" w:cs="Arial"/>
          <w:sz w:val="20"/>
          <w:szCs w:val="20"/>
          <w:lang w:eastAsia="en-GB"/>
        </w:rPr>
        <w:t xml:space="preserve"> do not use nuts or ingredients that contain nuts on our menus, however </w:t>
      </w:r>
      <w:r>
        <w:rPr>
          <w:rFonts w:ascii="Arial" w:eastAsia="Times New Roman" w:hAnsi="Arial" w:cs="Arial"/>
          <w:sz w:val="20"/>
          <w:szCs w:val="20"/>
          <w:lang w:eastAsia="en-GB"/>
        </w:rPr>
        <w:t>they</w:t>
      </w:r>
      <w:r w:rsidRPr="00C26C71">
        <w:rPr>
          <w:rFonts w:ascii="Arial" w:eastAsia="Times New Roman" w:hAnsi="Arial" w:cs="Arial"/>
          <w:sz w:val="20"/>
          <w:szCs w:val="20"/>
          <w:lang w:eastAsia="en-GB"/>
        </w:rPr>
        <w:t xml:space="preserve"> may selectively use items with a ‘may contain’ disclaimer for nuts. </w:t>
      </w:r>
    </w:p>
    <w:p w14:paraId="157C42CF" w14:textId="77777777" w:rsidR="00C26C71" w:rsidRDefault="00C26C71" w:rsidP="00A10028">
      <w:pPr>
        <w:pStyle w:val="ListParagraph"/>
        <w:spacing w:before="100" w:beforeAutospacing="1" w:after="100" w:afterAutospacing="1"/>
        <w:ind w:left="0"/>
        <w:rPr>
          <w:rFonts w:ascii="Arial" w:eastAsia="Times New Roman" w:hAnsi="Arial" w:cs="Arial"/>
          <w:b/>
          <w:bCs/>
          <w:sz w:val="20"/>
          <w:szCs w:val="20"/>
          <w:lang w:eastAsia="en-GB"/>
        </w:rPr>
      </w:pPr>
    </w:p>
    <w:p w14:paraId="4B890643" w14:textId="26004344" w:rsidR="00A10028" w:rsidRPr="00A10028" w:rsidRDefault="00850775" w:rsidP="00A10028">
      <w:pPr>
        <w:pStyle w:val="ListParagraph"/>
        <w:spacing w:before="100" w:beforeAutospacing="1" w:after="100" w:afterAutospacing="1"/>
        <w:ind w:left="0"/>
        <w:rPr>
          <w:rStyle w:val="Hyperlink"/>
          <w:rFonts w:ascii="Arial" w:hAnsi="Arial" w:cs="Arial"/>
          <w:color w:val="auto"/>
          <w:sz w:val="20"/>
          <w:szCs w:val="20"/>
          <w:u w:val="none"/>
        </w:rPr>
      </w:pPr>
      <w:r>
        <w:rPr>
          <w:rFonts w:ascii="Arial" w:eastAsia="Times New Roman" w:hAnsi="Arial" w:cs="Arial"/>
          <w:b/>
          <w:bCs/>
          <w:sz w:val="20"/>
          <w:szCs w:val="20"/>
          <w:lang w:eastAsia="en-GB"/>
        </w:rPr>
        <w:t xml:space="preserve">If we are not already aware, we </w:t>
      </w:r>
      <w:r w:rsidR="00876E47" w:rsidRPr="00A10028">
        <w:rPr>
          <w:rFonts w:ascii="Arial" w:eastAsia="Times New Roman" w:hAnsi="Arial" w:cs="Arial"/>
          <w:b/>
          <w:bCs/>
          <w:sz w:val="20"/>
          <w:szCs w:val="20"/>
          <w:lang w:eastAsia="en-GB"/>
        </w:rPr>
        <w:t xml:space="preserve">would </w:t>
      </w:r>
      <w:r w:rsidR="00A10028" w:rsidRPr="00A10028">
        <w:rPr>
          <w:rFonts w:ascii="Arial" w:eastAsia="Times New Roman" w:hAnsi="Arial" w:cs="Arial"/>
          <w:b/>
          <w:bCs/>
          <w:sz w:val="20"/>
          <w:szCs w:val="20"/>
          <w:lang w:eastAsia="en-GB"/>
        </w:rPr>
        <w:t xml:space="preserve">urgently </w:t>
      </w:r>
      <w:r w:rsidR="00876E47" w:rsidRPr="00A10028">
        <w:rPr>
          <w:rFonts w:ascii="Arial" w:eastAsia="Times New Roman" w:hAnsi="Arial" w:cs="Arial"/>
          <w:b/>
          <w:bCs/>
          <w:sz w:val="20"/>
          <w:szCs w:val="20"/>
          <w:lang w:eastAsia="en-GB"/>
        </w:rPr>
        <w:t xml:space="preserve">ask parents to </w:t>
      </w:r>
      <w:r w:rsidR="00A10028" w:rsidRPr="00A10028">
        <w:rPr>
          <w:rFonts w:ascii="Arial" w:hAnsi="Arial" w:cs="Arial"/>
          <w:b/>
          <w:bCs/>
          <w:sz w:val="20"/>
          <w:szCs w:val="20"/>
        </w:rPr>
        <w:t>c</w:t>
      </w:r>
      <w:r w:rsidR="00D56A91" w:rsidRPr="00A10028">
        <w:rPr>
          <w:rFonts w:ascii="Arial" w:hAnsi="Arial" w:cs="Arial"/>
          <w:b/>
          <w:bCs/>
          <w:sz w:val="20"/>
          <w:szCs w:val="20"/>
        </w:rPr>
        <w:t xml:space="preserve">omplete the online form </w:t>
      </w:r>
      <w:r w:rsidR="00A10028" w:rsidRPr="00A10028">
        <w:rPr>
          <w:rFonts w:ascii="Arial" w:hAnsi="Arial" w:cs="Arial"/>
          <w:b/>
          <w:bCs/>
          <w:sz w:val="20"/>
          <w:szCs w:val="20"/>
        </w:rPr>
        <w:t>to make The Chough Kitchen aware of your child’s allergies</w:t>
      </w:r>
      <w:r w:rsidR="00A10028" w:rsidRPr="00A10028">
        <w:rPr>
          <w:rFonts w:ascii="Arial" w:hAnsi="Arial" w:cs="Arial"/>
          <w:sz w:val="20"/>
          <w:szCs w:val="20"/>
        </w:rPr>
        <w:t>.</w:t>
      </w:r>
      <w:r w:rsidR="00A10028">
        <w:rPr>
          <w:rFonts w:ascii="Arial" w:hAnsi="Arial" w:cs="Arial"/>
          <w:sz w:val="20"/>
          <w:szCs w:val="20"/>
        </w:rPr>
        <w:tab/>
      </w:r>
      <w:hyperlink r:id="rId12" w:history="1">
        <w:r w:rsidR="00A10028" w:rsidRPr="00610A32">
          <w:rPr>
            <w:rStyle w:val="Hyperlink"/>
            <w:rFonts w:ascii="Arial" w:hAnsi="Arial" w:cs="Arial"/>
            <w:noProof/>
            <w:sz w:val="20"/>
            <w:szCs w:val="20"/>
          </w:rPr>
          <w:t>https://loveschoolmeals.co.uk/allergy-aware/</w:t>
        </w:r>
      </w:hyperlink>
      <w:r w:rsidR="00A10028" w:rsidRPr="00A10028">
        <w:rPr>
          <w:rStyle w:val="Hyperlink"/>
          <w:rFonts w:ascii="Arial" w:hAnsi="Arial" w:cs="Arial"/>
          <w:noProof/>
          <w:sz w:val="20"/>
          <w:szCs w:val="20"/>
        </w:rPr>
        <w:t>.</w:t>
      </w:r>
    </w:p>
    <w:p w14:paraId="4C73A709" w14:textId="77777777" w:rsidR="00A10028" w:rsidRPr="00A10028" w:rsidRDefault="00A10028" w:rsidP="00A10028">
      <w:pPr>
        <w:pStyle w:val="ListParagraph"/>
        <w:spacing w:before="100" w:beforeAutospacing="1" w:after="100" w:afterAutospacing="1"/>
        <w:ind w:left="0"/>
        <w:rPr>
          <w:rStyle w:val="Hyperlink"/>
          <w:rFonts w:ascii="Arial" w:hAnsi="Arial" w:cs="Arial"/>
          <w:noProof/>
          <w:sz w:val="10"/>
          <w:szCs w:val="10"/>
        </w:rPr>
      </w:pPr>
    </w:p>
    <w:p w14:paraId="675E9197" w14:textId="77777777" w:rsidR="004336AC" w:rsidRDefault="00D10853" w:rsidP="00A10028">
      <w:pPr>
        <w:pStyle w:val="ListParagraph"/>
        <w:spacing w:before="100" w:beforeAutospacing="1" w:after="100" w:afterAutospacing="1"/>
        <w:ind w:left="0"/>
        <w:jc w:val="both"/>
        <w:rPr>
          <w:rFonts w:ascii="Arial" w:eastAsia="Times New Roman" w:hAnsi="Arial" w:cs="Arial"/>
          <w:sz w:val="20"/>
          <w:szCs w:val="20"/>
          <w:lang w:eastAsia="en-GB"/>
        </w:rPr>
      </w:pPr>
      <w:r w:rsidRPr="00A10028">
        <w:rPr>
          <w:rFonts w:ascii="Arial" w:eastAsia="Times New Roman" w:hAnsi="Arial" w:cs="Arial"/>
          <w:b/>
          <w:bCs/>
          <w:sz w:val="20"/>
          <w:szCs w:val="20"/>
          <w:lang w:eastAsia="en-GB"/>
        </w:rPr>
        <w:t>This form needs to be completed</w:t>
      </w:r>
      <w:r w:rsidR="00876E47" w:rsidRPr="00A10028">
        <w:rPr>
          <w:rFonts w:ascii="Arial" w:eastAsia="Times New Roman" w:hAnsi="Arial" w:cs="Arial"/>
          <w:b/>
          <w:bCs/>
          <w:sz w:val="20"/>
          <w:szCs w:val="20"/>
          <w:lang w:eastAsia="en-GB"/>
        </w:rPr>
        <w:t>,</w:t>
      </w:r>
      <w:r w:rsidRPr="00A10028">
        <w:rPr>
          <w:rFonts w:ascii="Arial" w:eastAsia="Times New Roman" w:hAnsi="Arial" w:cs="Arial"/>
          <w:b/>
          <w:bCs/>
          <w:sz w:val="20"/>
          <w:szCs w:val="20"/>
          <w:lang w:eastAsia="en-GB"/>
        </w:rPr>
        <w:t xml:space="preserve"> and any relevant paperwork submitted to Chartwells</w:t>
      </w:r>
      <w:r w:rsidRPr="00A10028">
        <w:rPr>
          <w:rFonts w:ascii="Arial" w:eastAsia="Times New Roman" w:hAnsi="Arial" w:cs="Arial"/>
          <w:sz w:val="20"/>
          <w:szCs w:val="20"/>
          <w:lang w:eastAsia="en-GB"/>
        </w:rPr>
        <w:t xml:space="preserve">, </w:t>
      </w:r>
      <w:r w:rsidR="00876E47" w:rsidRPr="00A10028">
        <w:rPr>
          <w:rFonts w:ascii="Arial" w:eastAsia="Times New Roman" w:hAnsi="Arial" w:cs="Arial"/>
          <w:sz w:val="20"/>
          <w:szCs w:val="20"/>
          <w:lang w:eastAsia="en-GB"/>
        </w:rPr>
        <w:t xml:space="preserve">to </w:t>
      </w:r>
      <w:r w:rsidRPr="00A10028">
        <w:rPr>
          <w:rFonts w:ascii="Arial" w:eastAsia="Times New Roman" w:hAnsi="Arial" w:cs="Arial"/>
          <w:sz w:val="20"/>
          <w:szCs w:val="20"/>
          <w:lang w:eastAsia="en-GB"/>
        </w:rPr>
        <w:t>ensure they can cater appropriately for any allergy requirements</w:t>
      </w:r>
      <w:r w:rsidR="00A10028">
        <w:rPr>
          <w:rFonts w:ascii="Arial" w:eastAsia="Times New Roman" w:hAnsi="Arial" w:cs="Arial"/>
          <w:sz w:val="20"/>
          <w:szCs w:val="20"/>
          <w:lang w:eastAsia="en-GB"/>
        </w:rPr>
        <w:t xml:space="preserve">. </w:t>
      </w:r>
      <w:r w:rsidRPr="00A10028">
        <w:rPr>
          <w:rFonts w:ascii="Arial" w:eastAsia="Times New Roman" w:hAnsi="Arial" w:cs="Arial"/>
          <w:sz w:val="20"/>
          <w:szCs w:val="20"/>
          <w:lang w:eastAsia="en-GB"/>
        </w:rPr>
        <w:t>If you need to contact Chartwells directly,</w:t>
      </w:r>
      <w:r w:rsidR="00A10028">
        <w:rPr>
          <w:rFonts w:ascii="Arial" w:eastAsia="Times New Roman" w:hAnsi="Arial" w:cs="Arial"/>
          <w:sz w:val="20"/>
          <w:szCs w:val="20"/>
          <w:lang w:eastAsia="en-GB"/>
        </w:rPr>
        <w:t xml:space="preserve"> please</w:t>
      </w:r>
      <w:r w:rsidR="004336AC">
        <w:rPr>
          <w:rFonts w:ascii="Arial" w:eastAsia="Times New Roman" w:hAnsi="Arial" w:cs="Arial"/>
          <w:sz w:val="20"/>
          <w:szCs w:val="20"/>
          <w:lang w:eastAsia="en-GB"/>
        </w:rPr>
        <w:t xml:space="preserve"> email:</w:t>
      </w:r>
    </w:p>
    <w:p w14:paraId="5A703C8D" w14:textId="70E9165C" w:rsidR="00A10028" w:rsidRDefault="004336AC" w:rsidP="004336AC">
      <w:pPr>
        <w:pStyle w:val="ListParagraph"/>
        <w:spacing w:before="100" w:beforeAutospacing="1" w:after="100" w:afterAutospacing="1"/>
        <w:jc w:val="both"/>
        <w:rPr>
          <w:rStyle w:val="Hyperlink"/>
          <w:rFonts w:ascii="Arial" w:eastAsia="Times New Roman" w:hAnsi="Arial" w:cs="Arial"/>
          <w:sz w:val="20"/>
          <w:szCs w:val="20"/>
          <w:lang w:eastAsia="en-GB"/>
        </w:rPr>
      </w:pPr>
      <w:hyperlink r:id="rId13" w:history="1">
        <w:r w:rsidRPr="00610A32">
          <w:rPr>
            <w:rStyle w:val="Hyperlink"/>
            <w:rFonts w:ascii="Arial" w:eastAsia="Times New Roman" w:hAnsi="Arial" w:cs="Arial"/>
            <w:sz w:val="20"/>
            <w:szCs w:val="20"/>
            <w:lang w:eastAsia="en-GB"/>
          </w:rPr>
          <w:t>chartwells.medicaldiets@compass-group.co.uk</w:t>
        </w:r>
      </w:hyperlink>
      <w:r w:rsidR="00A10028">
        <w:rPr>
          <w:rStyle w:val="Hyperlink"/>
          <w:rFonts w:ascii="Arial" w:eastAsia="Times New Roman" w:hAnsi="Arial" w:cs="Arial"/>
          <w:sz w:val="20"/>
          <w:szCs w:val="20"/>
          <w:lang w:eastAsia="en-GB"/>
        </w:rPr>
        <w:t xml:space="preserve">. </w:t>
      </w:r>
    </w:p>
    <w:p w14:paraId="1634E0D6" w14:textId="0BD3E120" w:rsidR="00A10028" w:rsidRPr="00A10028" w:rsidRDefault="00A10028" w:rsidP="004336AC">
      <w:pPr>
        <w:pStyle w:val="ListParagraph"/>
        <w:spacing w:before="100" w:beforeAutospacing="1" w:after="100" w:afterAutospacing="1"/>
        <w:jc w:val="both"/>
        <w:rPr>
          <w:rFonts w:ascii="Arial" w:eastAsia="Times New Roman" w:hAnsi="Arial" w:cs="Arial"/>
          <w:sz w:val="20"/>
          <w:szCs w:val="20"/>
          <w:lang w:eastAsia="en-GB"/>
        </w:rPr>
      </w:pPr>
      <w:r w:rsidRPr="00850775">
        <w:rPr>
          <w:rFonts w:ascii="Arial" w:hAnsi="Arial" w:cs="Arial"/>
          <w:sz w:val="20"/>
          <w:szCs w:val="20"/>
          <w:highlight w:val="yellow"/>
        </w:rPr>
        <w:t>We have also attached a paper copy of the form if you cannot complete it online.</w:t>
      </w:r>
    </w:p>
    <w:p w14:paraId="60E69DF4" w14:textId="0C1C8C8B" w:rsidR="00BA4076" w:rsidRPr="00A10028" w:rsidRDefault="00850775" w:rsidP="00A10028">
      <w:pPr>
        <w:spacing w:after="0" w:line="240" w:lineRule="auto"/>
        <w:rPr>
          <w:rFonts w:ascii="Arial" w:eastAsia="Times New Roman" w:hAnsi="Arial" w:cs="Arial"/>
          <w:sz w:val="20"/>
          <w:szCs w:val="20"/>
          <w:lang w:eastAsia="en-GB"/>
        </w:rPr>
      </w:pPr>
      <w:r>
        <w:rPr>
          <w:rFonts w:ascii="Arial" w:eastAsia="Times New Roman" w:hAnsi="Arial" w:cs="Arial"/>
          <w:b/>
          <w:bCs/>
          <w:sz w:val="20"/>
          <w:szCs w:val="20"/>
          <w:lang w:eastAsia="en-GB"/>
        </w:rPr>
        <w:t>Until further guidance is issued, the</w:t>
      </w:r>
      <w:r w:rsidR="00BA4076" w:rsidRPr="00A10028">
        <w:rPr>
          <w:rFonts w:ascii="Arial" w:eastAsia="Times New Roman" w:hAnsi="Arial" w:cs="Arial"/>
          <w:b/>
          <w:bCs/>
          <w:sz w:val="20"/>
          <w:szCs w:val="20"/>
          <w:lang w:eastAsia="en-GB"/>
        </w:rPr>
        <w:t xml:space="preserve"> Chough Kitchen will be serving jacket potatoes to any pupils </w:t>
      </w:r>
      <w:r w:rsidR="00D10853" w:rsidRPr="00A10028">
        <w:rPr>
          <w:rFonts w:ascii="Arial" w:eastAsia="Times New Roman" w:hAnsi="Arial" w:cs="Arial"/>
          <w:b/>
          <w:bCs/>
          <w:sz w:val="20"/>
          <w:szCs w:val="20"/>
          <w:lang w:eastAsia="en-GB"/>
        </w:rPr>
        <w:t xml:space="preserve">they have been </w:t>
      </w:r>
      <w:r w:rsidR="00BA4076" w:rsidRPr="00A10028">
        <w:rPr>
          <w:rFonts w:ascii="Arial" w:eastAsia="Times New Roman" w:hAnsi="Arial" w:cs="Arial"/>
          <w:b/>
          <w:bCs/>
          <w:sz w:val="20"/>
          <w:szCs w:val="20"/>
          <w:lang w:eastAsia="en-GB"/>
        </w:rPr>
        <w:t>informed have a nut allergy</w:t>
      </w:r>
      <w:r w:rsidR="00BA4076" w:rsidRPr="00A10028">
        <w:rPr>
          <w:rFonts w:ascii="Arial" w:eastAsia="Times New Roman" w:hAnsi="Arial" w:cs="Arial"/>
          <w:sz w:val="20"/>
          <w:szCs w:val="20"/>
          <w:lang w:eastAsia="en-GB"/>
        </w:rPr>
        <w:t>. If you would prefer, you can provide your child with a packed lunch from home.</w:t>
      </w:r>
    </w:p>
    <w:p w14:paraId="715EC247" w14:textId="77777777" w:rsidR="00D56A91" w:rsidRPr="00A10028" w:rsidRDefault="00D56A91" w:rsidP="00D56A91">
      <w:pPr>
        <w:pStyle w:val="ListParagraph"/>
        <w:spacing w:after="0" w:line="240" w:lineRule="auto"/>
        <w:ind w:left="924"/>
        <w:rPr>
          <w:rFonts w:ascii="Arial" w:eastAsia="Times New Roman" w:hAnsi="Arial" w:cs="Arial"/>
          <w:sz w:val="20"/>
          <w:szCs w:val="20"/>
          <w:lang w:eastAsia="en-GB"/>
        </w:rPr>
      </w:pPr>
    </w:p>
    <w:p w14:paraId="1E3AE7F3" w14:textId="5B5D102B" w:rsidR="00D10853" w:rsidRPr="00A10028" w:rsidRDefault="00D10853" w:rsidP="00876E47">
      <w:pPr>
        <w:spacing w:after="0" w:line="240" w:lineRule="auto"/>
        <w:rPr>
          <w:rFonts w:ascii="Arial" w:eastAsia="Times New Roman" w:hAnsi="Arial" w:cs="Arial"/>
          <w:b/>
          <w:bCs/>
          <w:sz w:val="20"/>
          <w:szCs w:val="20"/>
          <w:lang w:eastAsia="en-GB"/>
        </w:rPr>
      </w:pPr>
      <w:r w:rsidRPr="00A10028">
        <w:rPr>
          <w:rFonts w:ascii="Arial" w:eastAsia="Times New Roman" w:hAnsi="Arial" w:cs="Arial"/>
          <w:b/>
          <w:bCs/>
          <w:sz w:val="20"/>
          <w:szCs w:val="20"/>
          <w:lang w:eastAsia="en-GB"/>
        </w:rPr>
        <w:t>The following information has been provided by Chartwells: </w:t>
      </w:r>
    </w:p>
    <w:p w14:paraId="5C49D58C" w14:textId="24D19A4C" w:rsidR="00D10853" w:rsidRDefault="00D10853" w:rsidP="00876E47">
      <w:pPr>
        <w:spacing w:after="0" w:line="240" w:lineRule="auto"/>
        <w:ind w:left="567" w:right="828"/>
        <w:jc w:val="both"/>
        <w:rPr>
          <w:rFonts w:ascii="Arial" w:eastAsia="Times New Roman" w:hAnsi="Arial" w:cs="Arial"/>
          <w:sz w:val="20"/>
          <w:szCs w:val="20"/>
          <w:lang w:eastAsia="en-GB"/>
        </w:rPr>
      </w:pPr>
      <w:r w:rsidRPr="00A10028">
        <w:rPr>
          <w:rFonts w:ascii="Arial" w:eastAsia="Times New Roman" w:hAnsi="Arial" w:cs="Arial"/>
          <w:sz w:val="20"/>
          <w:szCs w:val="20"/>
          <w:lang w:eastAsia="en-GB"/>
        </w:rPr>
        <w:t>As you might have seen in the media, the Food Standards Agency has issued a widespread warning regarding the potential peanut contamination of mustard products – namely mustard, mustard powder, and mustard flour. Mustard is a common allergen in many ingredients, products, and dishes, so we wanted to write and outline the immediate steps we have taken to ensure the safety of pupils</w:t>
      </w:r>
      <w:r w:rsidRPr="00D10853">
        <w:rPr>
          <w:rFonts w:ascii="Arial" w:eastAsia="Times New Roman" w:hAnsi="Arial" w:cs="Arial"/>
          <w:sz w:val="20"/>
          <w:szCs w:val="20"/>
          <w:lang w:eastAsia="en-GB"/>
        </w:rPr>
        <w:t>.</w:t>
      </w:r>
    </w:p>
    <w:p w14:paraId="5936F82B" w14:textId="77777777" w:rsidR="00876E47" w:rsidRPr="00D10853" w:rsidRDefault="00876E47" w:rsidP="00876E47">
      <w:pPr>
        <w:spacing w:after="0" w:line="240" w:lineRule="auto"/>
        <w:ind w:left="567" w:right="828"/>
        <w:jc w:val="both"/>
        <w:rPr>
          <w:rFonts w:ascii="Arial" w:eastAsia="Times New Roman" w:hAnsi="Arial" w:cs="Arial"/>
          <w:sz w:val="10"/>
          <w:szCs w:val="10"/>
          <w:lang w:eastAsia="en-GB"/>
        </w:rPr>
      </w:pPr>
    </w:p>
    <w:p w14:paraId="5EAD0B00" w14:textId="09CF03EE" w:rsidR="00D10853" w:rsidRPr="00850775" w:rsidRDefault="00D10853" w:rsidP="00876E47">
      <w:pPr>
        <w:spacing w:after="0" w:line="240" w:lineRule="auto"/>
        <w:ind w:left="567" w:right="828"/>
        <w:jc w:val="both"/>
        <w:rPr>
          <w:rFonts w:ascii="Arial" w:eastAsia="Times New Roman" w:hAnsi="Arial" w:cs="Arial"/>
          <w:b/>
          <w:bCs/>
          <w:sz w:val="20"/>
          <w:szCs w:val="20"/>
          <w:lang w:eastAsia="en-GB"/>
        </w:rPr>
      </w:pPr>
      <w:r w:rsidRPr="00D10853">
        <w:rPr>
          <w:rFonts w:ascii="Arial" w:eastAsia="Times New Roman" w:hAnsi="Arial" w:cs="Arial"/>
          <w:sz w:val="20"/>
          <w:szCs w:val="20"/>
          <w:lang w:eastAsia="en-GB"/>
        </w:rPr>
        <w:t xml:space="preserve">Over the weekend, our specialist Vendor Assurance team has been working hard to establish whether any mustard products in our supply chain have been contaminated. </w:t>
      </w:r>
      <w:r w:rsidRPr="00850775">
        <w:rPr>
          <w:rFonts w:ascii="Arial" w:eastAsia="Times New Roman" w:hAnsi="Arial" w:cs="Arial"/>
          <w:b/>
          <w:bCs/>
          <w:sz w:val="20"/>
          <w:szCs w:val="20"/>
          <w:lang w:eastAsia="en-GB"/>
        </w:rPr>
        <w:t>At this stage, none of the products in our supply chain have been included on the recall list, but this is a fast-moving situation, so we will be taking the following proactive steps.</w:t>
      </w:r>
    </w:p>
    <w:p w14:paraId="7874ECAC" w14:textId="77777777" w:rsidR="00876E47" w:rsidRPr="00850775" w:rsidRDefault="00876E47" w:rsidP="00876E47">
      <w:pPr>
        <w:spacing w:after="0" w:line="240" w:lineRule="auto"/>
        <w:ind w:left="567" w:right="828"/>
        <w:jc w:val="both"/>
        <w:rPr>
          <w:rFonts w:ascii="Arial" w:eastAsia="Times New Roman" w:hAnsi="Arial" w:cs="Arial"/>
          <w:b/>
          <w:bCs/>
          <w:sz w:val="10"/>
          <w:szCs w:val="10"/>
          <w:lang w:eastAsia="en-GB"/>
        </w:rPr>
      </w:pPr>
    </w:p>
    <w:p w14:paraId="254C47C9" w14:textId="7278A884" w:rsidR="00D10853" w:rsidRDefault="00D10853" w:rsidP="00876E47">
      <w:pPr>
        <w:spacing w:after="0" w:line="240" w:lineRule="auto"/>
        <w:ind w:left="567" w:right="828"/>
        <w:jc w:val="both"/>
        <w:rPr>
          <w:rFonts w:ascii="Arial" w:eastAsia="Times New Roman" w:hAnsi="Arial" w:cs="Arial"/>
          <w:sz w:val="20"/>
          <w:szCs w:val="20"/>
          <w:lang w:eastAsia="en-GB"/>
        </w:rPr>
      </w:pPr>
      <w:r w:rsidRPr="00D10853">
        <w:rPr>
          <w:rFonts w:ascii="Arial" w:eastAsia="Times New Roman" w:hAnsi="Arial" w:cs="Arial"/>
          <w:sz w:val="20"/>
          <w:szCs w:val="20"/>
          <w:lang w:eastAsia="en-GB"/>
        </w:rPr>
        <w:t>The children we feed with a known peanut allergy will be served whole food items this week, such as a jacket potato with a suitable topping for their specific requirements, such as tuna, beans, or cheese, with a plain salad, and a piece of fruit. We have also introduced a further triple check process for all processed items, such as condiments, sauces, and pre-packed sandwiches, to ensure the safety of every child we serve.</w:t>
      </w:r>
    </w:p>
    <w:p w14:paraId="3376AE03" w14:textId="77777777" w:rsidR="00876E47" w:rsidRPr="00D10853" w:rsidRDefault="00876E47" w:rsidP="00876E47">
      <w:pPr>
        <w:spacing w:after="0" w:line="240" w:lineRule="auto"/>
        <w:ind w:left="567" w:right="828"/>
        <w:jc w:val="both"/>
        <w:rPr>
          <w:rFonts w:ascii="Arial" w:eastAsia="Times New Roman" w:hAnsi="Arial" w:cs="Arial"/>
          <w:sz w:val="10"/>
          <w:szCs w:val="10"/>
          <w:lang w:eastAsia="en-GB"/>
        </w:rPr>
      </w:pPr>
    </w:p>
    <w:p w14:paraId="6681001C" w14:textId="7DD6FF7D" w:rsidR="00D10853" w:rsidRDefault="00D10853" w:rsidP="00876E47">
      <w:pPr>
        <w:spacing w:after="0" w:line="240" w:lineRule="auto"/>
        <w:ind w:left="567" w:right="828"/>
        <w:jc w:val="both"/>
        <w:rPr>
          <w:rFonts w:ascii="Arial" w:eastAsia="Times New Roman" w:hAnsi="Arial" w:cs="Arial"/>
          <w:sz w:val="20"/>
          <w:szCs w:val="20"/>
          <w:lang w:eastAsia="en-GB"/>
        </w:rPr>
      </w:pPr>
      <w:r w:rsidRPr="00D10853">
        <w:rPr>
          <w:rFonts w:ascii="Arial" w:eastAsia="Times New Roman" w:hAnsi="Arial" w:cs="Arial"/>
          <w:sz w:val="20"/>
          <w:szCs w:val="20"/>
          <w:lang w:eastAsia="en-GB"/>
        </w:rPr>
        <w:t>We understand this is a challenging and worrying time for children with a peanut allergy, as well as parents, guardians, and schools. Through our systems, process, and procedures we want you to know that we are working concertedly and proactively to ensure every child receives a nutritious and delicious meal that is safe.</w:t>
      </w:r>
    </w:p>
    <w:p w14:paraId="418A0F47" w14:textId="77777777" w:rsidR="00876E47" w:rsidRPr="00D10853" w:rsidRDefault="00876E47" w:rsidP="00876E47">
      <w:pPr>
        <w:spacing w:after="0" w:line="240" w:lineRule="auto"/>
        <w:ind w:left="567" w:right="828"/>
        <w:jc w:val="both"/>
        <w:rPr>
          <w:rFonts w:ascii="Arial" w:eastAsia="Times New Roman" w:hAnsi="Arial" w:cs="Arial"/>
          <w:sz w:val="10"/>
          <w:szCs w:val="10"/>
          <w:lang w:eastAsia="en-GB"/>
        </w:rPr>
      </w:pPr>
    </w:p>
    <w:p w14:paraId="356E65CA" w14:textId="72C99270" w:rsidR="00D10853" w:rsidRDefault="00D10853" w:rsidP="00876E47">
      <w:pPr>
        <w:spacing w:after="0" w:line="240" w:lineRule="auto"/>
        <w:ind w:left="567" w:right="828"/>
        <w:jc w:val="both"/>
        <w:rPr>
          <w:rFonts w:ascii="Arial" w:eastAsia="Times New Roman" w:hAnsi="Arial" w:cs="Arial"/>
          <w:sz w:val="20"/>
          <w:szCs w:val="20"/>
          <w:lang w:eastAsia="en-GB"/>
        </w:rPr>
      </w:pPr>
      <w:r w:rsidRPr="00D10853">
        <w:rPr>
          <w:rFonts w:ascii="Arial" w:eastAsia="Times New Roman" w:hAnsi="Arial" w:cs="Arial"/>
          <w:sz w:val="20"/>
          <w:szCs w:val="20"/>
          <w:lang w:eastAsia="en-GB"/>
        </w:rPr>
        <w:t>We remain in dialogue with the Food Standards Agency and will keep you updated on our policy as the situation evolves. Please be assured that we take allergens extremely seriously and our teams are trained professionals. If you have any further questions, please do not hesitate to get in contact with myself, or a member of my team, directly.</w:t>
      </w:r>
    </w:p>
    <w:p w14:paraId="046934DF" w14:textId="77777777" w:rsidR="00876E47" w:rsidRPr="00D10853" w:rsidRDefault="00876E47" w:rsidP="00876E47">
      <w:pPr>
        <w:spacing w:after="0" w:line="240" w:lineRule="auto"/>
        <w:ind w:left="567" w:right="828"/>
        <w:jc w:val="both"/>
        <w:rPr>
          <w:rFonts w:ascii="Arial" w:eastAsia="Times New Roman" w:hAnsi="Arial" w:cs="Arial"/>
          <w:sz w:val="10"/>
          <w:szCs w:val="10"/>
          <w:lang w:eastAsia="en-GB"/>
        </w:rPr>
      </w:pPr>
    </w:p>
    <w:p w14:paraId="2FA36BDD" w14:textId="2D2CC4B3" w:rsidR="00D10853" w:rsidRPr="00D10853" w:rsidRDefault="00D10853" w:rsidP="00876E47">
      <w:pPr>
        <w:spacing w:after="0" w:line="240" w:lineRule="auto"/>
        <w:ind w:left="567" w:right="828"/>
        <w:jc w:val="both"/>
        <w:rPr>
          <w:rFonts w:ascii="Arial" w:eastAsia="Times New Roman" w:hAnsi="Arial" w:cs="Arial"/>
          <w:sz w:val="20"/>
          <w:szCs w:val="20"/>
          <w:lang w:eastAsia="en-GB"/>
        </w:rPr>
      </w:pPr>
      <w:r w:rsidRPr="00D10853">
        <w:rPr>
          <w:rFonts w:ascii="Arial" w:eastAsia="Times New Roman" w:hAnsi="Arial" w:cs="Arial"/>
          <w:sz w:val="20"/>
          <w:szCs w:val="20"/>
          <w:lang w:eastAsia="en-GB"/>
        </w:rPr>
        <w:t>For further information, please visit the FSA website </w:t>
      </w:r>
      <w:hyperlink r:id="rId14" w:tgtFrame="_blank" w:tooltip="Original URL: https://impactfood.us6.list-manage.com/track/click?u=50fe9118f8bcb274d8ce305a0&amp;id=0a8d8a75c4&amp;e=97d5775efd. Click or tap if you trust this link." w:history="1">
        <w:r w:rsidRPr="00D10853">
          <w:rPr>
            <w:rStyle w:val="Hyperlink"/>
            <w:rFonts w:ascii="Arial" w:eastAsia="Times New Roman" w:hAnsi="Arial" w:cs="Arial"/>
            <w:b/>
            <w:bCs/>
            <w:sz w:val="20"/>
            <w:szCs w:val="20"/>
            <w:lang w:eastAsia="en-GB"/>
          </w:rPr>
          <w:t>here.</w:t>
        </w:r>
      </w:hyperlink>
      <w:r w:rsidRPr="00D10853">
        <w:rPr>
          <w:rFonts w:ascii="Arial" w:eastAsia="Times New Roman" w:hAnsi="Arial" w:cs="Arial"/>
          <w:sz w:val="20"/>
          <w:szCs w:val="20"/>
          <w:lang w:eastAsia="en-GB"/>
        </w:rPr>
        <w:t> If you would like to be made aware of future allergen alerts from the FSA, you can subscribe </w:t>
      </w:r>
      <w:hyperlink r:id="rId15" w:tgtFrame="_blank" w:tooltip="Original URL: https://impactfood.us6.list-manage.com/track/click?u=50fe9118f8bcb274d8ce305a0&amp;id=657e084525&amp;e=97d5775efd. Click or tap if you trust this link." w:history="1">
        <w:r w:rsidRPr="00D10853">
          <w:rPr>
            <w:rStyle w:val="Hyperlink"/>
            <w:rFonts w:ascii="Arial" w:eastAsia="Times New Roman" w:hAnsi="Arial" w:cs="Arial"/>
            <w:b/>
            <w:bCs/>
            <w:sz w:val="20"/>
            <w:szCs w:val="20"/>
            <w:lang w:eastAsia="en-GB"/>
          </w:rPr>
          <w:t>here.</w:t>
        </w:r>
      </w:hyperlink>
    </w:p>
    <w:p w14:paraId="6200438B" w14:textId="77777777" w:rsidR="00876E47" w:rsidRPr="00876E47" w:rsidRDefault="00876E47" w:rsidP="00876E47">
      <w:pPr>
        <w:spacing w:after="0" w:line="240" w:lineRule="auto"/>
        <w:ind w:left="567" w:right="828"/>
        <w:jc w:val="both"/>
        <w:rPr>
          <w:rFonts w:ascii="Arial" w:eastAsia="Times New Roman" w:hAnsi="Arial" w:cs="Arial"/>
          <w:sz w:val="10"/>
          <w:szCs w:val="10"/>
          <w:lang w:eastAsia="en-GB"/>
        </w:rPr>
      </w:pPr>
    </w:p>
    <w:p w14:paraId="43525942" w14:textId="2AB0F6FE" w:rsidR="00D10853" w:rsidRDefault="00D10853" w:rsidP="00876E47">
      <w:pPr>
        <w:spacing w:after="0" w:line="240" w:lineRule="auto"/>
        <w:ind w:left="567" w:right="828"/>
        <w:jc w:val="both"/>
        <w:rPr>
          <w:rFonts w:ascii="Arial" w:eastAsia="Times New Roman" w:hAnsi="Arial" w:cs="Arial"/>
          <w:sz w:val="20"/>
          <w:szCs w:val="20"/>
          <w:lang w:eastAsia="en-GB"/>
        </w:rPr>
      </w:pPr>
      <w:r w:rsidRPr="00D10853">
        <w:rPr>
          <w:rFonts w:ascii="Arial" w:eastAsia="Times New Roman" w:hAnsi="Arial" w:cs="Arial"/>
          <w:sz w:val="20"/>
          <w:szCs w:val="20"/>
          <w:lang w:eastAsia="en-GB"/>
        </w:rPr>
        <w:t>Lisa Priestley, Managing Director, Chartwells Schools</w:t>
      </w:r>
      <w:r>
        <w:rPr>
          <w:rFonts w:ascii="Arial" w:eastAsia="Times New Roman" w:hAnsi="Arial" w:cs="Arial"/>
          <w:sz w:val="20"/>
          <w:szCs w:val="20"/>
          <w:lang w:eastAsia="en-GB"/>
        </w:rPr>
        <w:t xml:space="preserve"> and </w:t>
      </w:r>
      <w:r w:rsidRPr="00D10853">
        <w:rPr>
          <w:rFonts w:ascii="Arial" w:eastAsia="Times New Roman" w:hAnsi="Arial" w:cs="Arial"/>
          <w:b/>
          <w:bCs/>
          <w:sz w:val="20"/>
          <w:szCs w:val="20"/>
          <w:lang w:eastAsia="en-GB"/>
        </w:rPr>
        <w:t>Lisa Warne</w:t>
      </w:r>
      <w:r w:rsidRPr="00D10853">
        <w:rPr>
          <w:rFonts w:ascii="Arial" w:eastAsia="Times New Roman" w:hAnsi="Arial" w:cs="Arial"/>
          <w:sz w:val="20"/>
          <w:szCs w:val="20"/>
          <w:lang w:eastAsia="en-GB"/>
        </w:rPr>
        <w:t>, Regional Manager</w:t>
      </w:r>
      <w:r>
        <w:rPr>
          <w:rFonts w:ascii="Arial" w:eastAsia="Times New Roman" w:hAnsi="Arial" w:cs="Arial"/>
          <w:sz w:val="20"/>
          <w:szCs w:val="20"/>
          <w:lang w:eastAsia="en-GB"/>
        </w:rPr>
        <w:t>.</w:t>
      </w:r>
    </w:p>
    <w:p w14:paraId="015EBE23" w14:textId="77777777" w:rsidR="00876E47" w:rsidRDefault="00876E47" w:rsidP="008F1A3B">
      <w:pPr>
        <w:spacing w:after="0" w:line="240" w:lineRule="auto"/>
        <w:rPr>
          <w:rFonts w:ascii="Arial" w:eastAsia="Times New Roman" w:hAnsi="Arial" w:cs="Arial"/>
          <w:sz w:val="20"/>
          <w:szCs w:val="20"/>
          <w:lang w:eastAsia="en-GB"/>
        </w:rPr>
      </w:pPr>
    </w:p>
    <w:p w14:paraId="0DC312BF" w14:textId="5B9BC198" w:rsidR="008F1A3B" w:rsidRPr="00D10853" w:rsidRDefault="008F1A3B" w:rsidP="008F1A3B">
      <w:pPr>
        <w:spacing w:after="0" w:line="240" w:lineRule="auto"/>
        <w:rPr>
          <w:rFonts w:ascii="Arial" w:eastAsia="Times New Roman" w:hAnsi="Arial" w:cs="Arial"/>
          <w:sz w:val="20"/>
          <w:szCs w:val="20"/>
          <w:lang w:eastAsia="en-GB"/>
        </w:rPr>
      </w:pPr>
      <w:r w:rsidRPr="00D10853">
        <w:rPr>
          <w:rFonts w:ascii="Arial" w:eastAsia="Times New Roman" w:hAnsi="Arial" w:cs="Arial"/>
          <w:sz w:val="20"/>
          <w:szCs w:val="20"/>
          <w:lang w:eastAsia="en-GB"/>
        </w:rPr>
        <w:t>Yours sincerely</w:t>
      </w:r>
    </w:p>
    <w:p w14:paraId="5C7D4522" w14:textId="77777777" w:rsidR="008F1A3B" w:rsidRPr="00D10853" w:rsidRDefault="008F1A3B" w:rsidP="008F1A3B">
      <w:pPr>
        <w:spacing w:after="0" w:line="240" w:lineRule="auto"/>
        <w:rPr>
          <w:rFonts w:ascii="Arial" w:eastAsia="Times New Roman" w:hAnsi="Arial" w:cs="Arial"/>
          <w:sz w:val="20"/>
          <w:szCs w:val="20"/>
          <w:lang w:eastAsia="en-GB"/>
        </w:rPr>
      </w:pPr>
    </w:p>
    <w:p w14:paraId="34AB089B" w14:textId="316F569F" w:rsidR="008F1A3B" w:rsidRPr="00D10853" w:rsidRDefault="674EAF12" w:rsidP="7985ACAD">
      <w:pPr>
        <w:spacing w:after="0" w:line="240" w:lineRule="auto"/>
        <w:rPr>
          <w:sz w:val="20"/>
          <w:szCs w:val="20"/>
        </w:rPr>
      </w:pPr>
      <w:r w:rsidRPr="00D10853">
        <w:rPr>
          <w:noProof/>
          <w:sz w:val="20"/>
          <w:szCs w:val="20"/>
        </w:rPr>
        <w:drawing>
          <wp:inline distT="0" distB="0" distL="0" distR="0" wp14:anchorId="5436127C" wp14:editId="2773C91D">
            <wp:extent cx="1103472" cy="365792"/>
            <wp:effectExtent l="0" t="0" r="0" b="0"/>
            <wp:docPr id="1065243782" name="Picture 106524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03472" cy="365792"/>
                    </a:xfrm>
                    <a:prstGeom prst="rect">
                      <a:avLst/>
                    </a:prstGeom>
                  </pic:spPr>
                </pic:pic>
              </a:graphicData>
            </a:graphic>
          </wp:inline>
        </w:drawing>
      </w:r>
    </w:p>
    <w:p w14:paraId="66EFEB26" w14:textId="77777777" w:rsidR="008F1A3B" w:rsidRPr="00D10853" w:rsidRDefault="008F1A3B" w:rsidP="008F1A3B">
      <w:pPr>
        <w:spacing w:after="0" w:line="240" w:lineRule="auto"/>
        <w:rPr>
          <w:rFonts w:ascii="Arial" w:eastAsia="Times New Roman" w:hAnsi="Arial" w:cs="Arial"/>
          <w:sz w:val="20"/>
          <w:szCs w:val="20"/>
          <w:lang w:eastAsia="en-GB"/>
        </w:rPr>
      </w:pPr>
    </w:p>
    <w:p w14:paraId="7EFFCCF2" w14:textId="589B2505" w:rsidR="008F1A3B" w:rsidRPr="00D10853" w:rsidRDefault="008F1A3B" w:rsidP="008F1A3B">
      <w:pPr>
        <w:spacing w:after="0" w:line="240" w:lineRule="auto"/>
        <w:rPr>
          <w:rFonts w:ascii="Arial" w:eastAsia="Times New Roman" w:hAnsi="Arial" w:cs="Arial"/>
          <w:sz w:val="20"/>
          <w:szCs w:val="20"/>
          <w:lang w:eastAsia="en-GB"/>
        </w:rPr>
      </w:pPr>
      <w:r w:rsidRPr="00D10853">
        <w:rPr>
          <w:rFonts w:ascii="Arial" w:eastAsia="Times New Roman" w:hAnsi="Arial" w:cs="Arial"/>
          <w:sz w:val="20"/>
          <w:szCs w:val="20"/>
          <w:lang w:eastAsia="en-GB"/>
        </w:rPr>
        <w:t>Craig Hayes</w:t>
      </w:r>
    </w:p>
    <w:p w14:paraId="2A49C814" w14:textId="36048808" w:rsidR="008F1A3B" w:rsidRPr="00D10853" w:rsidRDefault="008F1A3B" w:rsidP="008F1A3B">
      <w:pPr>
        <w:spacing w:after="0" w:line="240" w:lineRule="auto"/>
        <w:rPr>
          <w:rFonts w:ascii="Arial" w:eastAsia="Times New Roman" w:hAnsi="Arial" w:cs="Arial"/>
          <w:sz w:val="20"/>
          <w:szCs w:val="20"/>
          <w:lang w:eastAsia="en-GB"/>
        </w:rPr>
      </w:pPr>
      <w:r w:rsidRPr="00D10853">
        <w:rPr>
          <w:rFonts w:ascii="Arial" w:eastAsia="Times New Roman" w:hAnsi="Arial" w:cs="Arial"/>
          <w:sz w:val="20"/>
          <w:szCs w:val="20"/>
          <w:lang w:eastAsia="en-GB"/>
        </w:rPr>
        <w:t>Executive Headteacher</w:t>
      </w:r>
    </w:p>
    <w:p w14:paraId="0A8F3AC0" w14:textId="6816144F" w:rsidR="00353F27" w:rsidRPr="00D10853" w:rsidRDefault="00353F27" w:rsidP="008F1A3B">
      <w:pPr>
        <w:spacing w:after="0" w:line="240" w:lineRule="auto"/>
        <w:rPr>
          <w:rFonts w:ascii="Arial" w:hAnsi="Arial" w:cs="Arial"/>
          <w:sz w:val="20"/>
          <w:szCs w:val="20"/>
        </w:rPr>
      </w:pPr>
    </w:p>
    <w:sectPr w:rsidR="00353F27" w:rsidRPr="00D10853" w:rsidSect="003A79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D1"/>
    <w:multiLevelType w:val="hybridMultilevel"/>
    <w:tmpl w:val="D464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15CC"/>
    <w:multiLevelType w:val="hybridMultilevel"/>
    <w:tmpl w:val="540CCF16"/>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42BCD"/>
    <w:multiLevelType w:val="hybridMultilevel"/>
    <w:tmpl w:val="102A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B17A2"/>
    <w:multiLevelType w:val="hybridMultilevel"/>
    <w:tmpl w:val="F0F8F0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A0D06"/>
    <w:multiLevelType w:val="hybridMultilevel"/>
    <w:tmpl w:val="20A81F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67965"/>
    <w:multiLevelType w:val="multilevel"/>
    <w:tmpl w:val="B9B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081926">
    <w:abstractNumId w:val="6"/>
  </w:num>
  <w:num w:numId="2" w16cid:durableId="792018839">
    <w:abstractNumId w:val="4"/>
  </w:num>
  <w:num w:numId="3" w16cid:durableId="1122186357">
    <w:abstractNumId w:val="0"/>
  </w:num>
  <w:num w:numId="4" w16cid:durableId="798884772">
    <w:abstractNumId w:val="7"/>
  </w:num>
  <w:num w:numId="5" w16cid:durableId="358775325">
    <w:abstractNumId w:val="2"/>
  </w:num>
  <w:num w:numId="6" w16cid:durableId="586118698">
    <w:abstractNumId w:val="3"/>
  </w:num>
  <w:num w:numId="7" w16cid:durableId="1714309131">
    <w:abstractNumId w:val="5"/>
  </w:num>
  <w:num w:numId="8" w16cid:durableId="177139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05E95"/>
    <w:rsid w:val="00034D38"/>
    <w:rsid w:val="0004091E"/>
    <w:rsid w:val="00052B62"/>
    <w:rsid w:val="000E354F"/>
    <w:rsid w:val="00143E3A"/>
    <w:rsid w:val="00163E1E"/>
    <w:rsid w:val="00192CDF"/>
    <w:rsid w:val="001E7FCB"/>
    <w:rsid w:val="00265A4E"/>
    <w:rsid w:val="002A5BEA"/>
    <w:rsid w:val="002B31B9"/>
    <w:rsid w:val="00353F27"/>
    <w:rsid w:val="003757FD"/>
    <w:rsid w:val="00375F64"/>
    <w:rsid w:val="00377EAE"/>
    <w:rsid w:val="00381EEE"/>
    <w:rsid w:val="003A7989"/>
    <w:rsid w:val="00414830"/>
    <w:rsid w:val="004336AC"/>
    <w:rsid w:val="00437E47"/>
    <w:rsid w:val="00445014"/>
    <w:rsid w:val="00466EBC"/>
    <w:rsid w:val="00484088"/>
    <w:rsid w:val="004B466C"/>
    <w:rsid w:val="004C25DC"/>
    <w:rsid w:val="004F5D29"/>
    <w:rsid w:val="004F6CBC"/>
    <w:rsid w:val="00504440"/>
    <w:rsid w:val="00534498"/>
    <w:rsid w:val="00565C81"/>
    <w:rsid w:val="005B6A1C"/>
    <w:rsid w:val="005F2B48"/>
    <w:rsid w:val="0060074C"/>
    <w:rsid w:val="00630D39"/>
    <w:rsid w:val="00673355"/>
    <w:rsid w:val="00680609"/>
    <w:rsid w:val="00697A9D"/>
    <w:rsid w:val="006C00EC"/>
    <w:rsid w:val="006D257C"/>
    <w:rsid w:val="006D5402"/>
    <w:rsid w:val="006E2B1E"/>
    <w:rsid w:val="00712733"/>
    <w:rsid w:val="00737BCB"/>
    <w:rsid w:val="007E11C5"/>
    <w:rsid w:val="008476C8"/>
    <w:rsid w:val="00850775"/>
    <w:rsid w:val="00851F15"/>
    <w:rsid w:val="00857AA8"/>
    <w:rsid w:val="00876E47"/>
    <w:rsid w:val="008A0582"/>
    <w:rsid w:val="008F1A3B"/>
    <w:rsid w:val="009A4524"/>
    <w:rsid w:val="009D59A1"/>
    <w:rsid w:val="00A10028"/>
    <w:rsid w:val="00A12485"/>
    <w:rsid w:val="00A43ACC"/>
    <w:rsid w:val="00B05248"/>
    <w:rsid w:val="00B10C15"/>
    <w:rsid w:val="00B16D6F"/>
    <w:rsid w:val="00B3107E"/>
    <w:rsid w:val="00B31C78"/>
    <w:rsid w:val="00B50CD8"/>
    <w:rsid w:val="00B530AE"/>
    <w:rsid w:val="00B943C4"/>
    <w:rsid w:val="00BA4076"/>
    <w:rsid w:val="00BB65FC"/>
    <w:rsid w:val="00BD745F"/>
    <w:rsid w:val="00C26C71"/>
    <w:rsid w:val="00C36CE4"/>
    <w:rsid w:val="00C406D1"/>
    <w:rsid w:val="00C66360"/>
    <w:rsid w:val="00C70D86"/>
    <w:rsid w:val="00C73A14"/>
    <w:rsid w:val="00CF0C40"/>
    <w:rsid w:val="00D10853"/>
    <w:rsid w:val="00D25DB0"/>
    <w:rsid w:val="00D27AB1"/>
    <w:rsid w:val="00D56A91"/>
    <w:rsid w:val="00D82510"/>
    <w:rsid w:val="00DB6EE6"/>
    <w:rsid w:val="00DE7931"/>
    <w:rsid w:val="00E50A62"/>
    <w:rsid w:val="00E55AB4"/>
    <w:rsid w:val="00EC43BF"/>
    <w:rsid w:val="00ED08D5"/>
    <w:rsid w:val="00ED2969"/>
    <w:rsid w:val="00F50EF4"/>
    <w:rsid w:val="00F53A48"/>
    <w:rsid w:val="00F748CF"/>
    <w:rsid w:val="00FC39E4"/>
    <w:rsid w:val="021EC161"/>
    <w:rsid w:val="0572DE27"/>
    <w:rsid w:val="05BE5005"/>
    <w:rsid w:val="12C52A0E"/>
    <w:rsid w:val="1DF034D0"/>
    <w:rsid w:val="1F80D3D3"/>
    <w:rsid w:val="211A42E9"/>
    <w:rsid w:val="244F652E"/>
    <w:rsid w:val="33A2725D"/>
    <w:rsid w:val="38CFE942"/>
    <w:rsid w:val="3ADCB802"/>
    <w:rsid w:val="3DA3C679"/>
    <w:rsid w:val="412D86AD"/>
    <w:rsid w:val="4273CE61"/>
    <w:rsid w:val="56296D39"/>
    <w:rsid w:val="5892BCF1"/>
    <w:rsid w:val="5F8D2943"/>
    <w:rsid w:val="674EAF12"/>
    <w:rsid w:val="71F1BF55"/>
    <w:rsid w:val="75C5DD3C"/>
    <w:rsid w:val="7985ACAD"/>
    <w:rsid w:val="7C36E0EC"/>
    <w:rsid w:val="7D28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C260"/>
  <w15:chartTrackingRefBased/>
  <w15:docId w15:val="{93E03D1A-FA57-46AF-A0FD-09DE6A2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character" w:customStyle="1" w:styleId="UnresolvedMention1">
    <w:name w:val="Unresolved Mention1"/>
    <w:basedOn w:val="DefaultParagraphFont"/>
    <w:uiPriority w:val="99"/>
    <w:semiHidden/>
    <w:unhideWhenUsed/>
    <w:rsid w:val="001E7FCB"/>
    <w:rPr>
      <w:color w:val="605E5C"/>
      <w:shd w:val="clear" w:color="auto" w:fill="E1DFDD"/>
    </w:rPr>
  </w:style>
  <w:style w:type="character" w:customStyle="1" w:styleId="UnresolvedMention2">
    <w:name w:val="Unresolved Mention2"/>
    <w:basedOn w:val="DefaultParagraphFont"/>
    <w:uiPriority w:val="99"/>
    <w:semiHidden/>
    <w:unhideWhenUsed/>
    <w:rsid w:val="00F748CF"/>
    <w:rPr>
      <w:color w:val="605E5C"/>
      <w:shd w:val="clear" w:color="auto" w:fill="E1DFDD"/>
    </w:rPr>
  </w:style>
  <w:style w:type="character" w:styleId="FollowedHyperlink">
    <w:name w:val="FollowedHyperlink"/>
    <w:basedOn w:val="DefaultParagraphFont"/>
    <w:uiPriority w:val="99"/>
    <w:semiHidden/>
    <w:unhideWhenUsed/>
    <w:rsid w:val="006E2B1E"/>
    <w:rPr>
      <w:color w:val="954F72" w:themeColor="followedHyperlink"/>
      <w:u w:val="single"/>
    </w:rPr>
  </w:style>
  <w:style w:type="character" w:styleId="UnresolvedMention">
    <w:name w:val="Unresolved Mention"/>
    <w:basedOn w:val="DefaultParagraphFont"/>
    <w:uiPriority w:val="99"/>
    <w:semiHidden/>
    <w:unhideWhenUsed/>
    <w:rsid w:val="00265A4E"/>
    <w:rPr>
      <w:color w:val="605E5C"/>
      <w:shd w:val="clear" w:color="auto" w:fill="E1DFDD"/>
    </w:rPr>
  </w:style>
  <w:style w:type="paragraph" w:styleId="BodyTextIndent">
    <w:name w:val="Body Text Indent"/>
    <w:basedOn w:val="Normal"/>
    <w:link w:val="BodyTextIndentChar"/>
    <w:rsid w:val="00353F27"/>
    <w:pPr>
      <w:overflowPunct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3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426787">
      <w:bodyDiv w:val="1"/>
      <w:marLeft w:val="0"/>
      <w:marRight w:val="0"/>
      <w:marTop w:val="0"/>
      <w:marBottom w:val="0"/>
      <w:divBdr>
        <w:top w:val="none" w:sz="0" w:space="0" w:color="auto"/>
        <w:left w:val="none" w:sz="0" w:space="0" w:color="auto"/>
        <w:bottom w:val="none" w:sz="0" w:space="0" w:color="auto"/>
        <w:right w:val="none" w:sz="0" w:space="0" w:color="auto"/>
      </w:divBdr>
    </w:div>
    <w:div w:id="972445835">
      <w:bodyDiv w:val="1"/>
      <w:marLeft w:val="0"/>
      <w:marRight w:val="0"/>
      <w:marTop w:val="0"/>
      <w:marBottom w:val="0"/>
      <w:divBdr>
        <w:top w:val="none" w:sz="0" w:space="0" w:color="auto"/>
        <w:left w:val="none" w:sz="0" w:space="0" w:color="auto"/>
        <w:bottom w:val="none" w:sz="0" w:space="0" w:color="auto"/>
        <w:right w:val="none" w:sz="0" w:space="0" w:color="auto"/>
      </w:divBdr>
    </w:div>
    <w:div w:id="1298759491">
      <w:bodyDiv w:val="1"/>
      <w:marLeft w:val="0"/>
      <w:marRight w:val="0"/>
      <w:marTop w:val="0"/>
      <w:marBottom w:val="0"/>
      <w:divBdr>
        <w:top w:val="none" w:sz="0" w:space="0" w:color="auto"/>
        <w:left w:val="none" w:sz="0" w:space="0" w:color="auto"/>
        <w:bottom w:val="none" w:sz="0" w:space="0" w:color="auto"/>
        <w:right w:val="none" w:sz="0" w:space="0" w:color="auto"/>
      </w:divBdr>
    </w:div>
    <w:div w:id="175493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rtwells.medicaldiets@compass-grou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eschoolmeals.co.uk/allergy-aw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junior.net" TargetMode="External"/><Relationship Id="rId5" Type="http://schemas.openxmlformats.org/officeDocument/2006/relationships/styles" Target="styles.xml"/><Relationship Id="rId15" Type="http://schemas.openxmlformats.org/officeDocument/2006/relationships/hyperlink" Target="https://gbr01.safelinks.protection.outlook.com/?url=https%3A%2F%2Fimpactfood.us6.list-manage.com%2Ftrack%2Fclick%3Fu%3D50fe9118f8bcb274d8ce305a0%26id%3D657e084525%26e%3D97d5775efd&amp;data=05%7C02%7Cjfrancis%40nja.celtrust.org%7C453cd8e82c8e4cc7347d08dcdc77e0f2%7C724c0a5749814d1c8f7a17e33a23eff3%7C0%7C0%7C638627654643525223%7CUnknown%7CTWFpbGZsb3d8eyJWIjoiMC4wLjAwMDAiLCJQIjoiV2luMzIiLCJBTiI6Ik1haWwiLCJXVCI6Mn0%3D%7C0%7C%7C%7C&amp;sdata=nO3gsxsUIkzurbs7CYdulFiegNgYaU3%2F8TQhz%2B1ES%2Fw%3D&amp;reserved=0" TargetMode="External"/><Relationship Id="rId10" Type="http://schemas.openxmlformats.org/officeDocument/2006/relationships/hyperlink" Target="mailto:njasecretary@nja.celtrust.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gbr01.safelinks.protection.outlook.com/?url=https%3A%2F%2Fimpactfood.us6.list-manage.com%2Ftrack%2Fclick%3Fu%3D50fe9118f8bcb274d8ce305a0%26id%3D0a8d8a75c4%26e%3D97d5775efd&amp;data=05%7C02%7Cjfrancis%40nja.celtrust.org%7C453cd8e82c8e4cc7347d08dcdc77e0f2%7C724c0a5749814d1c8f7a17e33a23eff3%7C0%7C0%7C638627654643513471%7CUnknown%7CTWFpbGZsb3d8eyJWIjoiMC4wLjAwMDAiLCJQIjoiV2luMzIiLCJBTiI6Ik1haWwiLCJXVCI6Mn0%3D%7C0%7C%7C%7C&amp;sdata=U0itbES2XnHH39IUo5vOBLEoH%2BCpDr2g1R5z7yGmxy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79627-6E46-49DD-A332-49F9B7C58AF1}">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0A7A4CB7-2612-4872-BBD7-21464CD84E97}">
  <ds:schemaRefs>
    <ds:schemaRef ds:uri="http://schemas.microsoft.com/sharepoint/v3/contenttype/forms"/>
  </ds:schemaRefs>
</ds:datastoreItem>
</file>

<file path=customXml/itemProps3.xml><?xml version="1.0" encoding="utf-8"?>
<ds:datastoreItem xmlns:ds="http://schemas.openxmlformats.org/officeDocument/2006/customXml" ds:itemID="{51EF3FD4-3016-418D-BDF5-660A1160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 Francis</cp:lastModifiedBy>
  <cp:revision>2</cp:revision>
  <cp:lastPrinted>2023-09-12T13:15:00Z</cp:lastPrinted>
  <dcterms:created xsi:type="dcterms:W3CDTF">2024-09-24T11:47:00Z</dcterms:created>
  <dcterms:modified xsi:type="dcterms:W3CDTF">2024-09-24T11:47:00Z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y fmtid="{D5CDD505-2E9C-101B-9397-08002B2CF9AE}" pid="4" name="Order">
    <vt:r8>1216100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{"FileActivityType":"9","FileActivityTimeStamp":"2024-09-23T10:53:02.413Z","FileActivityUsersOnPage":[{"DisplayName":"T Findlay","Id":"tfindlay@nja.celtrust.org"},{"DisplayName":"J Francis","Id":"jfrancis@nja.celtrust.org"}],"FileActivityNavigationId":null}</vt:lpwstr>
  </property>
  <property fmtid="{D5CDD505-2E9C-101B-9397-08002B2CF9AE}" pid="9" name="_ExtendedDescription">
    <vt:lpwstr/>
  </property>
  <property fmtid="{D5CDD505-2E9C-101B-9397-08002B2CF9AE}" pid="10" name="TriggerFlowInfo">
    <vt:lpwstr/>
  </property>
</Properties>
</file>